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b/>
          <w:sz w:val="44"/>
          <w:szCs w:val="44"/>
        </w:rPr>
      </w:pPr>
      <w:r>
        <w:rPr>
          <w:rFonts w:hint="eastAsia" w:ascii="微软雅黑" w:hAnsi="微软雅黑" w:eastAsia="微软雅黑"/>
          <w:b/>
          <w:sz w:val="44"/>
          <w:szCs w:val="44"/>
        </w:rPr>
        <w:t>青岛海尔学校教师招聘</w:t>
      </w:r>
    </w:p>
    <w:p>
      <w:pPr>
        <w:jc w:val="center"/>
        <w:rPr>
          <w:rFonts w:ascii="微软雅黑" w:hAnsi="微软雅黑" w:eastAsia="微软雅黑"/>
          <w:b/>
          <w:color w:val="0070C0"/>
          <w:sz w:val="32"/>
          <w:szCs w:val="21"/>
        </w:rPr>
      </w:pPr>
      <w:r>
        <w:rPr>
          <w:rFonts w:ascii="微软雅黑" w:hAnsi="微软雅黑" w:eastAsia="微软雅黑"/>
          <w:b/>
          <w:color w:val="0070C0"/>
          <w:sz w:val="32"/>
          <w:szCs w:val="21"/>
        </w:rPr>
        <w:t>我们不一</w:t>
      </w:r>
      <w:r>
        <w:rPr>
          <w:rFonts w:hint="eastAsia" w:ascii="微软雅黑" w:hAnsi="微软雅黑" w:eastAsia="微软雅黑"/>
          <w:b/>
          <w:color w:val="0070C0"/>
          <w:sz w:val="32"/>
          <w:szCs w:val="21"/>
        </w:rPr>
        <w:t>young</w:t>
      </w:r>
    </w:p>
    <w:p>
      <w:pPr>
        <w:ind w:firstLine="560" w:firstLineChars="200"/>
        <w:rPr>
          <w:rFonts w:ascii="微软雅黑" w:hAnsi="微软雅黑" w:eastAsia="微软雅黑"/>
          <w:sz w:val="28"/>
          <w:szCs w:val="28"/>
        </w:rPr>
      </w:pPr>
      <w:r>
        <w:rPr>
          <w:rFonts w:hint="eastAsia" w:ascii="微软雅黑" w:hAnsi="微软雅黑" w:eastAsia="微软雅黑"/>
          <w:sz w:val="28"/>
          <w:szCs w:val="28"/>
        </w:rPr>
        <w:t>海尔学校是海尔集团投资建设的一所旨在培养创新人才的特色民办高中学校，学校坐落于青岛市崂山区海尔路1号，占地面积72亩，总建筑面积5.4万平方米，是青岛市第一所“5</w:t>
      </w:r>
      <w:r>
        <w:rPr>
          <w:rFonts w:ascii="微软雅黑" w:hAnsi="微软雅黑" w:eastAsia="微软雅黑"/>
          <w:sz w:val="28"/>
          <w:szCs w:val="28"/>
        </w:rPr>
        <w:t>G</w:t>
      </w:r>
      <w:r>
        <w:rPr>
          <w:rFonts w:hint="eastAsia" w:ascii="微软雅黑" w:hAnsi="微软雅黑" w:eastAsia="微软雅黑"/>
          <w:sz w:val="28"/>
          <w:szCs w:val="28"/>
        </w:rPr>
        <w:t>+物联网”覆盖的数字化学校。</w:t>
      </w:r>
    </w:p>
    <w:p>
      <w:pPr>
        <w:pStyle w:val="17"/>
        <w:numPr>
          <w:ilvl w:val="0"/>
          <w:numId w:val="1"/>
        </w:numPr>
        <w:ind w:firstLineChars="0"/>
        <w:rPr>
          <w:rFonts w:ascii="微软雅黑" w:hAnsi="微软雅黑" w:eastAsia="微软雅黑" w:cs="仿宋"/>
          <w:b/>
          <w:sz w:val="32"/>
          <w:szCs w:val="32"/>
        </w:rPr>
      </w:pPr>
      <w:bookmarkStart w:id="0" w:name="_GoBack"/>
      <w:r>
        <w:rPr>
          <w:rFonts w:hint="eastAsia" w:ascii="微软雅黑" w:hAnsi="微软雅黑" w:eastAsia="微软雅黑" w:cs="仿宋"/>
          <w:b/>
          <w:sz w:val="32"/>
          <w:szCs w:val="32"/>
        </w:rPr>
        <w:t>招聘岗位</w:t>
      </w:r>
    </w:p>
    <w:p>
      <w:pPr>
        <w:pStyle w:val="17"/>
        <w:ind w:firstLine="0" w:firstLineChars="0"/>
        <w:rPr>
          <w:rFonts w:ascii="微软雅黑" w:hAnsi="微软雅黑" w:eastAsia="微软雅黑" w:cs="仿宋"/>
          <w:b/>
          <w:sz w:val="32"/>
          <w:szCs w:val="32"/>
        </w:rPr>
      </w:pPr>
      <w:r>
        <w:rPr>
          <w:rFonts w:hint="eastAsia" w:ascii="微软雅黑" w:hAnsi="微软雅黑" w:eastAsia="微软雅黑" w:cs="仿宋"/>
          <w:b/>
          <w:sz w:val="32"/>
          <w:szCs w:val="32"/>
        </w:rPr>
        <w:t>（一）学科带头人</w:t>
      </w:r>
    </w:p>
    <w:p>
      <w:pPr>
        <w:rPr>
          <w:rFonts w:ascii="微软雅黑" w:hAnsi="微软雅黑" w:eastAsia="微软雅黑" w:cs="仿宋"/>
          <w:sz w:val="28"/>
          <w:szCs w:val="28"/>
        </w:rPr>
      </w:pPr>
      <w:r>
        <w:rPr>
          <w:rFonts w:hint="eastAsia" w:ascii="微软雅黑" w:hAnsi="微软雅黑" w:eastAsia="微软雅黑" w:cs="仿宋"/>
          <w:sz w:val="28"/>
          <w:szCs w:val="28"/>
        </w:rPr>
        <w:t>【</w:t>
      </w:r>
      <w:r>
        <w:rPr>
          <w:rFonts w:hint="eastAsia" w:ascii="微软雅黑" w:hAnsi="微软雅黑" w:eastAsia="微软雅黑" w:cs="仿宋"/>
          <w:sz w:val="28"/>
          <w:szCs w:val="28"/>
          <w:lang w:eastAsia="zh-Hans"/>
        </w:rPr>
        <w:t>应</w:t>
      </w:r>
      <w:r>
        <w:rPr>
          <w:rFonts w:hint="eastAsia" w:ascii="微软雅黑" w:hAnsi="微软雅黑" w:eastAsia="微软雅黑" w:cs="仿宋"/>
          <w:sz w:val="28"/>
          <w:szCs w:val="28"/>
        </w:rPr>
        <w:t>聘条件】</w:t>
      </w:r>
    </w:p>
    <w:p>
      <w:pPr>
        <w:rPr>
          <w:rFonts w:ascii="微软雅黑" w:hAnsi="微软雅黑" w:eastAsia="微软雅黑" w:cs="仿宋"/>
          <w:sz w:val="28"/>
          <w:szCs w:val="28"/>
        </w:rPr>
      </w:pPr>
      <w:r>
        <w:rPr>
          <w:rFonts w:hint="eastAsia" w:ascii="微软雅黑" w:hAnsi="微软雅黑" w:eastAsia="微软雅黑" w:cs="仿宋"/>
          <w:sz w:val="28"/>
          <w:szCs w:val="28"/>
        </w:rPr>
        <w:t>1.在职或退休中小学正高级教师、省特级教师</w:t>
      </w:r>
    </w:p>
    <w:p>
      <w:pPr>
        <w:rPr>
          <w:rFonts w:ascii="微软雅黑" w:hAnsi="微软雅黑" w:eastAsia="微软雅黑" w:cs="仿宋"/>
          <w:sz w:val="28"/>
          <w:szCs w:val="28"/>
        </w:rPr>
      </w:pPr>
      <w:r>
        <w:rPr>
          <w:rFonts w:hint="eastAsia" w:ascii="微软雅黑" w:hAnsi="微软雅黑" w:eastAsia="微软雅黑" w:cs="仿宋"/>
          <w:sz w:val="28"/>
          <w:szCs w:val="28"/>
        </w:rPr>
        <w:t>2.有操盘指导全国或省级中学生竞赛、联赛教练经验者优先录用</w:t>
      </w:r>
    </w:p>
    <w:p>
      <w:pPr>
        <w:rPr>
          <w:rFonts w:ascii="微软雅黑" w:hAnsi="微软雅黑" w:eastAsia="微软雅黑" w:cs="仿宋"/>
          <w:b/>
          <w:sz w:val="32"/>
          <w:szCs w:val="32"/>
        </w:rPr>
      </w:pPr>
      <w:r>
        <w:rPr>
          <w:rFonts w:hint="eastAsia" w:ascii="微软雅黑" w:hAnsi="微软雅黑" w:eastAsia="微软雅黑" w:cs="仿宋"/>
          <w:b/>
          <w:kern w:val="0"/>
          <w:sz w:val="32"/>
          <w:szCs w:val="32"/>
        </w:rPr>
        <w:t>（二）</w:t>
      </w:r>
      <w:r>
        <w:rPr>
          <w:rFonts w:hint="eastAsia" w:ascii="微软雅黑" w:hAnsi="微软雅黑" w:eastAsia="微软雅黑" w:cs="仿宋"/>
          <w:b/>
          <w:sz w:val="32"/>
          <w:szCs w:val="32"/>
        </w:rPr>
        <w:t>骨干教师</w:t>
      </w:r>
    </w:p>
    <w:p>
      <w:pPr>
        <w:rPr>
          <w:rFonts w:ascii="微软雅黑" w:hAnsi="微软雅黑" w:eastAsia="微软雅黑" w:cs="微软雅黑"/>
          <w:sz w:val="28"/>
          <w:szCs w:val="28"/>
        </w:rPr>
      </w:pPr>
      <w:r>
        <w:rPr>
          <w:rFonts w:hint="eastAsia" w:ascii="微软雅黑" w:hAnsi="微软雅黑" w:eastAsia="微软雅黑" w:cs="仿宋"/>
          <w:sz w:val="28"/>
          <w:szCs w:val="28"/>
        </w:rPr>
        <w:t>【</w:t>
      </w:r>
      <w:r>
        <w:rPr>
          <w:rFonts w:hint="eastAsia" w:ascii="微软雅黑" w:hAnsi="微软雅黑" w:eastAsia="微软雅黑" w:cs="仿宋"/>
          <w:sz w:val="28"/>
          <w:szCs w:val="28"/>
          <w:lang w:eastAsia="zh-Hans"/>
        </w:rPr>
        <w:t>应</w:t>
      </w:r>
      <w:r>
        <w:rPr>
          <w:rFonts w:hint="eastAsia" w:ascii="微软雅黑" w:hAnsi="微软雅黑" w:eastAsia="微软雅黑" w:cs="仿宋"/>
          <w:sz w:val="28"/>
          <w:szCs w:val="28"/>
        </w:rPr>
        <w:t>聘条件】：</w:t>
      </w:r>
    </w:p>
    <w:p>
      <w:pPr>
        <w:rPr>
          <w:rFonts w:ascii="微软雅黑" w:hAnsi="微软雅黑" w:eastAsia="微软雅黑" w:cs="仿宋"/>
          <w:sz w:val="28"/>
          <w:szCs w:val="28"/>
        </w:rPr>
      </w:pPr>
      <w:r>
        <w:rPr>
          <w:rFonts w:hint="eastAsia" w:ascii="微软雅黑" w:hAnsi="微软雅黑" w:eastAsia="微软雅黑" w:cs="仿宋"/>
          <w:sz w:val="28"/>
          <w:szCs w:val="28"/>
        </w:rPr>
        <w:t>1.</w:t>
      </w:r>
      <w:r>
        <w:rPr>
          <w:rFonts w:hint="eastAsia" w:ascii="微软雅黑" w:hAnsi="微软雅黑" w:eastAsia="微软雅黑" w:cs="仿宋"/>
          <w:sz w:val="28"/>
          <w:szCs w:val="28"/>
          <w:lang w:eastAsia="zh-Hans"/>
        </w:rPr>
        <w:t>具</w:t>
      </w:r>
      <w:r>
        <w:rPr>
          <w:rFonts w:hint="eastAsia" w:ascii="微软雅黑" w:hAnsi="微软雅黑" w:eastAsia="微软雅黑" w:cs="仿宋"/>
          <w:sz w:val="28"/>
          <w:szCs w:val="28"/>
        </w:rPr>
        <w:t>有高中循环教学经历</w:t>
      </w:r>
    </w:p>
    <w:p>
      <w:pPr>
        <w:rPr>
          <w:rFonts w:ascii="微软雅黑" w:hAnsi="微软雅黑" w:eastAsia="微软雅黑" w:cs="仿宋"/>
          <w:sz w:val="28"/>
          <w:szCs w:val="28"/>
        </w:rPr>
      </w:pPr>
      <w:r>
        <w:rPr>
          <w:rFonts w:hint="eastAsia" w:ascii="微软雅黑" w:hAnsi="微软雅黑" w:eastAsia="微软雅黑" w:cs="仿宋"/>
          <w:sz w:val="28"/>
          <w:szCs w:val="28"/>
        </w:rPr>
        <w:t>2.市级及以上教育行政主管部门评定的教学能手、学科带头人、名师、名班主任</w:t>
      </w:r>
      <w:r>
        <w:rPr>
          <w:rFonts w:ascii="微软雅黑" w:hAnsi="微软雅黑" w:eastAsia="微软雅黑" w:cs="仿宋"/>
          <w:sz w:val="28"/>
          <w:szCs w:val="28"/>
        </w:rPr>
        <w:t>、</w:t>
      </w:r>
      <w:r>
        <w:rPr>
          <w:rFonts w:hint="eastAsia" w:ascii="微软雅黑" w:hAnsi="微软雅黑" w:eastAsia="微软雅黑" w:cs="仿宋"/>
          <w:sz w:val="28"/>
          <w:szCs w:val="28"/>
          <w:lang w:eastAsia="zh-Hans"/>
        </w:rPr>
        <w:t>骨干教师等荣誉称号</w:t>
      </w:r>
    </w:p>
    <w:p>
      <w:pPr>
        <w:rPr>
          <w:rFonts w:ascii="微软雅黑" w:hAnsi="微软雅黑" w:eastAsia="微软雅黑" w:cs="仿宋"/>
          <w:sz w:val="28"/>
          <w:szCs w:val="28"/>
        </w:rPr>
      </w:pPr>
      <w:r>
        <w:rPr>
          <w:rFonts w:hint="eastAsia" w:ascii="微软雅黑" w:hAnsi="微软雅黑" w:eastAsia="微软雅黑" w:cs="仿宋"/>
          <w:sz w:val="28"/>
          <w:szCs w:val="28"/>
        </w:rPr>
        <w:t>3.有操盘指导全国或省级中学生竞赛、联赛教练经验者优先录用</w:t>
      </w:r>
    </w:p>
    <w:p>
      <w:pPr>
        <w:pStyle w:val="17"/>
        <w:ind w:firstLine="0" w:firstLineChars="0"/>
        <w:rPr>
          <w:rFonts w:ascii="微软雅黑" w:hAnsi="微软雅黑" w:eastAsia="微软雅黑" w:cs="仿宋"/>
          <w:b/>
          <w:sz w:val="32"/>
          <w:szCs w:val="32"/>
        </w:rPr>
      </w:pPr>
      <w:r>
        <w:rPr>
          <w:rFonts w:hint="eastAsia" w:ascii="微软雅黑" w:hAnsi="微软雅黑" w:eastAsia="微软雅黑" w:cs="仿宋"/>
          <w:b/>
          <w:sz w:val="32"/>
          <w:szCs w:val="32"/>
        </w:rPr>
        <w:t>（三）青年教师</w:t>
      </w:r>
    </w:p>
    <w:p>
      <w:pPr>
        <w:rPr>
          <w:rFonts w:ascii="微软雅黑" w:hAnsi="微软雅黑" w:eastAsia="微软雅黑" w:cs="仿宋"/>
          <w:sz w:val="28"/>
          <w:szCs w:val="28"/>
        </w:rPr>
      </w:pPr>
      <w:r>
        <w:rPr>
          <w:rFonts w:hint="eastAsia" w:ascii="微软雅黑" w:hAnsi="微软雅黑" w:eastAsia="微软雅黑" w:cs="仿宋"/>
          <w:sz w:val="28"/>
          <w:szCs w:val="28"/>
        </w:rPr>
        <w:t>语文、数学、物理、地理、信息技术</w:t>
      </w:r>
    </w:p>
    <w:p>
      <w:pPr>
        <w:rPr>
          <w:rFonts w:ascii="微软雅黑" w:hAnsi="微软雅黑" w:eastAsia="微软雅黑" w:cs="仿宋"/>
          <w:sz w:val="28"/>
          <w:szCs w:val="28"/>
        </w:rPr>
      </w:pPr>
      <w:r>
        <w:rPr>
          <w:rFonts w:hint="eastAsia" w:ascii="微软雅黑" w:hAnsi="微软雅黑" w:eastAsia="微软雅黑" w:cs="仿宋"/>
          <w:sz w:val="28"/>
          <w:szCs w:val="28"/>
        </w:rPr>
        <w:t>【</w:t>
      </w:r>
      <w:r>
        <w:rPr>
          <w:rFonts w:hint="eastAsia" w:ascii="微软雅黑" w:hAnsi="微软雅黑" w:eastAsia="微软雅黑" w:cs="仿宋"/>
          <w:sz w:val="28"/>
          <w:szCs w:val="28"/>
          <w:lang w:eastAsia="zh-Hans"/>
        </w:rPr>
        <w:t>应</w:t>
      </w:r>
      <w:r>
        <w:rPr>
          <w:rFonts w:hint="eastAsia" w:ascii="微软雅黑" w:hAnsi="微软雅黑" w:eastAsia="微软雅黑" w:cs="仿宋"/>
          <w:sz w:val="28"/>
          <w:szCs w:val="28"/>
        </w:rPr>
        <w:t>聘条件】</w:t>
      </w:r>
    </w:p>
    <w:p>
      <w:pPr>
        <w:rPr>
          <w:rFonts w:ascii="微软雅黑" w:hAnsi="微软雅黑" w:eastAsia="微软雅黑" w:cs="仿宋"/>
          <w:sz w:val="28"/>
          <w:szCs w:val="28"/>
        </w:rPr>
      </w:pPr>
      <w:r>
        <w:rPr>
          <w:rFonts w:hint="eastAsia" w:ascii="微软雅黑" w:hAnsi="微软雅黑" w:eastAsia="微软雅黑" w:cs="仿宋"/>
          <w:sz w:val="28"/>
          <w:szCs w:val="28"/>
        </w:rPr>
        <w:t>1、本科及以上学历，符合教师学科方向的相关专业，同等条件下有全球化视野的优先。</w:t>
      </w:r>
    </w:p>
    <w:p>
      <w:pPr>
        <w:rPr>
          <w:rFonts w:ascii="微软雅黑" w:hAnsi="微软雅黑" w:eastAsia="微软雅黑" w:cs="仿宋"/>
          <w:sz w:val="28"/>
          <w:szCs w:val="28"/>
        </w:rPr>
      </w:pPr>
      <w:r>
        <w:rPr>
          <w:rFonts w:hint="eastAsia" w:ascii="微软雅黑" w:hAnsi="微软雅黑" w:eastAsia="微软雅黑" w:cs="仿宋"/>
          <w:sz w:val="28"/>
          <w:szCs w:val="28"/>
        </w:rPr>
        <w:t>2、热爱教育行业，具备高中教师实习经验，具备相关教师资格证书。</w:t>
      </w:r>
    </w:p>
    <w:p>
      <w:pPr>
        <w:rPr>
          <w:rFonts w:ascii="微软雅黑" w:hAnsi="微软雅黑" w:eastAsia="微软雅黑" w:cs="仿宋"/>
          <w:sz w:val="28"/>
          <w:szCs w:val="28"/>
        </w:rPr>
      </w:pPr>
      <w:r>
        <w:rPr>
          <w:rFonts w:hint="eastAsia" w:ascii="微软雅黑" w:hAnsi="微软雅黑" w:eastAsia="微软雅黑" w:cs="仿宋"/>
          <w:sz w:val="28"/>
          <w:szCs w:val="28"/>
        </w:rPr>
        <w:t>3、具备强烈的责任感和进取精神，具备良好的适应性、学习力、创新力、自驱力、沟通表达能</w:t>
      </w:r>
    </w:p>
    <w:p>
      <w:pPr>
        <w:rPr>
          <w:rFonts w:ascii="微软雅黑" w:hAnsi="微软雅黑" w:eastAsia="微软雅黑" w:cs="仿宋"/>
          <w:b/>
          <w:sz w:val="32"/>
          <w:szCs w:val="32"/>
        </w:rPr>
      </w:pPr>
    </w:p>
    <w:p>
      <w:pPr>
        <w:rPr>
          <w:rFonts w:ascii="微软雅黑" w:hAnsi="微软雅黑" w:eastAsia="微软雅黑" w:cs="仿宋"/>
          <w:b/>
          <w:sz w:val="32"/>
          <w:szCs w:val="32"/>
        </w:rPr>
      </w:pPr>
      <w:r>
        <w:rPr>
          <w:rFonts w:hint="eastAsia" w:ascii="微软雅黑" w:hAnsi="微软雅黑" w:eastAsia="微软雅黑" w:cs="仿宋"/>
          <w:b/>
          <w:sz w:val="32"/>
          <w:szCs w:val="32"/>
        </w:rPr>
        <w:t>我们的期许：</w:t>
      </w:r>
    </w:p>
    <w:p>
      <w:pPr>
        <w:rPr>
          <w:rFonts w:ascii="微软雅黑" w:hAnsi="微软雅黑" w:eastAsia="微软雅黑" w:cs="仿宋"/>
          <w:b/>
          <w:sz w:val="28"/>
          <w:szCs w:val="28"/>
        </w:rPr>
      </w:pPr>
      <w:r>
        <w:rPr>
          <w:rFonts w:hint="eastAsia" w:ascii="微软雅黑" w:hAnsi="微软雅黑" w:eastAsia="微软雅黑" w:cs="仿宋"/>
          <w:b/>
          <w:sz w:val="28"/>
          <w:szCs w:val="28"/>
        </w:rPr>
        <w:t>“教育从尊重每个生命开始”</w:t>
      </w:r>
    </w:p>
    <w:p>
      <w:pPr>
        <w:rPr>
          <w:rFonts w:ascii="微软雅黑" w:hAnsi="微软雅黑" w:eastAsia="微软雅黑" w:cs="仿宋"/>
          <w:sz w:val="28"/>
          <w:szCs w:val="28"/>
        </w:rPr>
      </w:pPr>
      <w:r>
        <w:rPr>
          <w:rFonts w:hint="eastAsia" w:ascii="微软雅黑" w:hAnsi="微软雅黑" w:eastAsia="微软雅黑" w:cs="仿宋"/>
          <w:sz w:val="28"/>
          <w:szCs w:val="28"/>
        </w:rPr>
        <w:t>尊重能够融化学生心灵最深厚的冰川，尊重学生，了解学生自身价值，让每个生命绽放自己的精彩！</w:t>
      </w:r>
    </w:p>
    <w:p>
      <w:pPr>
        <w:rPr>
          <w:rFonts w:ascii="微软雅黑" w:hAnsi="微软雅黑" w:eastAsia="微软雅黑" w:cs="仿宋"/>
          <w:b/>
          <w:sz w:val="28"/>
          <w:szCs w:val="28"/>
        </w:rPr>
      </w:pPr>
      <w:r>
        <w:rPr>
          <w:rFonts w:hint="eastAsia" w:ascii="微软雅黑" w:hAnsi="微软雅黑" w:eastAsia="微软雅黑" w:cs="仿宋"/>
          <w:b/>
          <w:sz w:val="28"/>
          <w:szCs w:val="28"/>
        </w:rPr>
        <w:t>“用价值之光点亮学生未来”</w:t>
      </w:r>
    </w:p>
    <w:p>
      <w:pPr>
        <w:rPr>
          <w:rFonts w:ascii="微软雅黑" w:hAnsi="微软雅黑" w:eastAsia="微软雅黑" w:cs="仿宋"/>
          <w:sz w:val="28"/>
          <w:szCs w:val="28"/>
        </w:rPr>
      </w:pPr>
      <w:r>
        <w:rPr>
          <w:rFonts w:hint="eastAsia" w:ascii="微软雅黑" w:hAnsi="微软雅黑" w:eastAsia="微软雅黑" w:cs="仿宋"/>
          <w:sz w:val="28"/>
          <w:szCs w:val="28"/>
        </w:rPr>
        <w:t>用教育的理想之光，去照耀教育的每个角落，激发每个学生生命的最大潜能，以此成就学生，贡献社会。</w:t>
      </w:r>
    </w:p>
    <w:p>
      <w:pPr>
        <w:rPr>
          <w:rFonts w:ascii="微软雅黑" w:hAnsi="微软雅黑" w:eastAsia="微软雅黑" w:cs="仿宋"/>
          <w:sz w:val="28"/>
          <w:szCs w:val="28"/>
        </w:rPr>
      </w:pPr>
      <w:r>
        <w:rPr>
          <w:rFonts w:hint="eastAsia" w:ascii="微软雅黑" w:hAnsi="微软雅黑" w:eastAsia="微软雅黑"/>
          <w:b/>
          <w:sz w:val="28"/>
          <w:szCs w:val="28"/>
        </w:rPr>
        <w:t>“交付终身发展教育答卷”</w:t>
      </w:r>
    </w:p>
    <w:p>
      <w:pPr>
        <w:rPr>
          <w:rFonts w:ascii="微软雅黑" w:hAnsi="微软雅黑" w:eastAsia="微软雅黑"/>
          <w:sz w:val="28"/>
          <w:szCs w:val="28"/>
        </w:rPr>
      </w:pPr>
      <w:r>
        <w:rPr>
          <w:rFonts w:hint="eastAsia" w:ascii="微软雅黑" w:hAnsi="微软雅黑" w:eastAsia="微软雅黑"/>
          <w:sz w:val="28"/>
          <w:szCs w:val="28"/>
        </w:rPr>
        <w:t>学生不是一张白纸，</w:t>
      </w:r>
      <w:r>
        <w:rPr>
          <w:rFonts w:ascii="微软雅黑" w:hAnsi="微软雅黑" w:eastAsia="微软雅黑"/>
          <w:sz w:val="28"/>
          <w:szCs w:val="28"/>
        </w:rPr>
        <w:t>以学生发展为本，</w:t>
      </w:r>
      <w:r>
        <w:rPr>
          <w:rFonts w:hint="eastAsia" w:ascii="微软雅黑" w:hAnsi="微软雅黑" w:eastAsia="微软雅黑"/>
          <w:sz w:val="28"/>
          <w:szCs w:val="28"/>
        </w:rPr>
        <w:t>搭建开阔的平台支持学生的天性和禀赋，</w:t>
      </w:r>
      <w:r>
        <w:rPr>
          <w:rFonts w:ascii="微软雅黑" w:hAnsi="微软雅黑" w:eastAsia="微软雅黑"/>
          <w:sz w:val="28"/>
          <w:szCs w:val="28"/>
        </w:rPr>
        <w:t>让每个学生具备终身发展的能力和素质。</w:t>
      </w:r>
    </w:p>
    <w:p>
      <w:pPr>
        <w:rPr>
          <w:rFonts w:ascii="微软雅黑" w:hAnsi="微软雅黑" w:eastAsia="微软雅黑" w:cs="仿宋"/>
          <w:sz w:val="28"/>
          <w:szCs w:val="28"/>
        </w:rPr>
      </w:pPr>
      <w:r>
        <w:rPr>
          <w:rFonts w:hint="eastAsia" w:ascii="微软雅黑" w:hAnsi="微软雅黑" w:eastAsia="微软雅黑" w:cs="仿宋"/>
          <w:b/>
          <w:sz w:val="28"/>
          <w:szCs w:val="28"/>
        </w:rPr>
        <w:t>我们坚信，</w:t>
      </w:r>
      <w:r>
        <w:rPr>
          <w:rFonts w:ascii="微软雅黑" w:hAnsi="微软雅黑" w:eastAsia="微软雅黑" w:cs="仿宋"/>
          <w:b/>
          <w:sz w:val="28"/>
          <w:szCs w:val="28"/>
        </w:rPr>
        <w:t>一所好的学校不应该规定别人的发展道路，而应该是一个能够让教师和学生实现梦想的地方</w:t>
      </w:r>
      <w:r>
        <w:rPr>
          <w:rFonts w:ascii="微软雅黑" w:hAnsi="微软雅黑" w:eastAsia="微软雅黑" w:cs="仿宋"/>
          <w:sz w:val="28"/>
          <w:szCs w:val="28"/>
        </w:rPr>
        <w:t>！</w:t>
      </w:r>
    </w:p>
    <w:p>
      <w:pPr>
        <w:rPr>
          <w:rFonts w:ascii="微软雅黑" w:hAnsi="微软雅黑" w:eastAsia="微软雅黑"/>
        </w:rPr>
      </w:pPr>
    </w:p>
    <w:p>
      <w:pPr>
        <w:rPr>
          <w:rFonts w:ascii="微软雅黑" w:hAnsi="微软雅黑" w:eastAsia="微软雅黑" w:cs="仿宋"/>
          <w:b/>
          <w:sz w:val="32"/>
          <w:szCs w:val="32"/>
        </w:rPr>
      </w:pPr>
      <w:r>
        <w:rPr>
          <w:rFonts w:hint="eastAsia" w:ascii="微软雅黑" w:hAnsi="微软雅黑" w:eastAsia="微软雅黑" w:cs="仿宋"/>
          <w:b/>
          <w:sz w:val="32"/>
          <w:szCs w:val="32"/>
        </w:rPr>
        <w:t>二、薪酬福利</w:t>
      </w:r>
    </w:p>
    <w:p>
      <w:pPr>
        <w:rPr>
          <w:rFonts w:ascii="微软雅黑" w:hAnsi="微软雅黑" w:eastAsia="微软雅黑" w:cs="仿宋"/>
          <w:sz w:val="28"/>
          <w:szCs w:val="28"/>
        </w:rPr>
      </w:pPr>
      <w:r>
        <w:rPr>
          <w:rFonts w:hint="eastAsia" w:ascii="微软雅黑" w:hAnsi="微软雅黑" w:eastAsia="微软雅黑" w:cs="仿宋"/>
          <w:sz w:val="28"/>
          <w:szCs w:val="28"/>
        </w:rPr>
        <w:t>1.薪酬待遇：行业一流竞争力的薪酬（具体面议）</w:t>
      </w:r>
    </w:p>
    <w:p>
      <w:pPr>
        <w:rPr>
          <w:rFonts w:ascii="微软雅黑" w:hAnsi="微软雅黑" w:eastAsia="微软雅黑" w:cs="仿宋"/>
          <w:sz w:val="28"/>
          <w:szCs w:val="28"/>
        </w:rPr>
      </w:pPr>
      <w:r>
        <w:rPr>
          <w:rFonts w:hint="eastAsia" w:ascii="微软雅黑" w:hAnsi="微软雅黑" w:eastAsia="微软雅黑" w:cs="仿宋"/>
          <w:sz w:val="28"/>
          <w:szCs w:val="28"/>
        </w:rPr>
        <w:t>2.人生保障：五险两金及补充商业保险</w:t>
      </w:r>
    </w:p>
    <w:p>
      <w:pPr>
        <w:rPr>
          <w:rFonts w:ascii="微软雅黑" w:hAnsi="微软雅黑" w:eastAsia="微软雅黑" w:cs="仿宋"/>
          <w:sz w:val="28"/>
          <w:szCs w:val="28"/>
        </w:rPr>
      </w:pPr>
      <w:r>
        <w:rPr>
          <w:rFonts w:hint="eastAsia" w:ascii="微软雅黑" w:hAnsi="微软雅黑" w:eastAsia="微软雅黑" w:cs="仿宋"/>
          <w:sz w:val="28"/>
          <w:szCs w:val="28"/>
        </w:rPr>
        <w:t>3.福利保障：提供衣食住行等各项合理补贴</w:t>
      </w:r>
    </w:p>
    <w:p>
      <w:pPr>
        <w:rPr>
          <w:rFonts w:ascii="微软雅黑" w:hAnsi="微软雅黑" w:eastAsia="微软雅黑" w:cs="仿宋"/>
          <w:sz w:val="28"/>
          <w:szCs w:val="28"/>
        </w:rPr>
      </w:pPr>
      <w:r>
        <w:rPr>
          <w:rFonts w:hint="eastAsia" w:ascii="微软雅黑" w:hAnsi="微软雅黑" w:eastAsia="微软雅黑" w:cs="仿宋"/>
          <w:sz w:val="28"/>
          <w:szCs w:val="28"/>
        </w:rPr>
        <w:t>4.培训发展：名校跟岗培训与教学实践，知名高校进修，国内外培训机会</w:t>
      </w:r>
    </w:p>
    <w:p>
      <w:pPr>
        <w:rPr>
          <w:rFonts w:ascii="微软雅黑" w:hAnsi="微软雅黑" w:eastAsia="微软雅黑"/>
          <w:sz w:val="28"/>
          <w:szCs w:val="28"/>
        </w:rPr>
      </w:pPr>
      <w:r>
        <w:rPr>
          <w:rFonts w:hint="eastAsia" w:ascii="微软雅黑" w:hAnsi="微软雅黑" w:eastAsia="微软雅黑" w:cs="仿宋"/>
          <w:sz w:val="28"/>
          <w:szCs w:val="28"/>
        </w:rPr>
        <w:t>5.住房：提供个性化住房福利</w:t>
      </w:r>
    </w:p>
    <w:p>
      <w:pPr>
        <w:rPr>
          <w:rFonts w:ascii="微软雅黑" w:hAnsi="微软雅黑" w:eastAsia="微软雅黑"/>
        </w:rPr>
      </w:pPr>
    </w:p>
    <w:p>
      <w:pPr>
        <w:pStyle w:val="17"/>
        <w:numPr>
          <w:ilvl w:val="0"/>
          <w:numId w:val="2"/>
        </w:numPr>
        <w:ind w:firstLineChars="0"/>
        <w:rPr>
          <w:rFonts w:ascii="微软雅黑" w:hAnsi="微软雅黑" w:eastAsia="微软雅黑" w:cs="仿宋"/>
          <w:b/>
          <w:sz w:val="32"/>
          <w:szCs w:val="32"/>
        </w:rPr>
      </w:pPr>
      <w:r>
        <w:rPr>
          <w:rFonts w:hint="eastAsia" w:ascii="微软雅黑" w:hAnsi="微软雅黑" w:eastAsia="微软雅黑" w:cs="仿宋"/>
          <w:b/>
          <w:sz w:val="32"/>
          <w:szCs w:val="32"/>
        </w:rPr>
        <w:t>招聘范围及条件</w:t>
      </w:r>
    </w:p>
    <w:p>
      <w:pPr>
        <w:rPr>
          <w:rFonts w:ascii="微软雅黑" w:hAnsi="微软雅黑" w:eastAsia="微软雅黑" w:cs="仿宋"/>
          <w:sz w:val="28"/>
          <w:szCs w:val="28"/>
        </w:rPr>
      </w:pPr>
      <w:r>
        <w:rPr>
          <w:rFonts w:hint="eastAsia" w:ascii="微软雅黑" w:hAnsi="微软雅黑" w:eastAsia="微软雅黑" w:cs="仿宋"/>
          <w:sz w:val="28"/>
          <w:szCs w:val="28"/>
        </w:rPr>
        <w:t>（一）招聘范围：面向全国公开招聘一流师资</w:t>
      </w:r>
    </w:p>
    <w:p>
      <w:pPr>
        <w:rPr>
          <w:rFonts w:ascii="微软雅黑" w:hAnsi="微软雅黑" w:eastAsia="微软雅黑" w:cs="仿宋"/>
          <w:sz w:val="28"/>
          <w:szCs w:val="28"/>
        </w:rPr>
      </w:pPr>
      <w:r>
        <w:rPr>
          <w:rFonts w:hint="eastAsia" w:ascii="微软雅黑" w:hAnsi="微软雅黑" w:eastAsia="微软雅黑" w:cs="仿宋"/>
          <w:sz w:val="28"/>
          <w:szCs w:val="28"/>
        </w:rPr>
        <w:t>（二）招聘</w:t>
      </w:r>
      <w:r>
        <w:rPr>
          <w:rFonts w:hint="eastAsia" w:ascii="微软雅黑" w:hAnsi="微软雅黑" w:eastAsia="微软雅黑" w:cs="仿宋"/>
          <w:sz w:val="28"/>
          <w:szCs w:val="28"/>
          <w:lang w:eastAsia="zh-Hans"/>
        </w:rPr>
        <w:t>基本</w:t>
      </w:r>
      <w:r>
        <w:rPr>
          <w:rFonts w:hint="eastAsia" w:ascii="微软雅黑" w:hAnsi="微软雅黑" w:eastAsia="微软雅黑" w:cs="仿宋"/>
          <w:sz w:val="28"/>
          <w:szCs w:val="28"/>
        </w:rPr>
        <w:t>条件：</w:t>
      </w:r>
    </w:p>
    <w:p>
      <w:pPr>
        <w:rPr>
          <w:rFonts w:ascii="微软雅黑" w:hAnsi="微软雅黑" w:eastAsia="微软雅黑" w:cs="仿宋"/>
          <w:sz w:val="28"/>
          <w:szCs w:val="28"/>
        </w:rPr>
      </w:pPr>
      <w:r>
        <w:rPr>
          <w:rFonts w:hint="eastAsia" w:ascii="微软雅黑" w:hAnsi="微软雅黑" w:eastAsia="微软雅黑" w:cs="仿宋"/>
          <w:sz w:val="28"/>
          <w:szCs w:val="28"/>
        </w:rPr>
        <w:t>1.遵守宪法、法律，无违法犯罪记录；</w:t>
      </w:r>
      <w:r>
        <w:rPr>
          <w:rFonts w:hint="eastAsia" w:ascii="微软雅黑" w:hAnsi="微软雅黑" w:eastAsia="微软雅黑" w:cs="仿宋"/>
          <w:sz w:val="28"/>
          <w:szCs w:val="28"/>
        </w:rPr>
        <w:br w:type="textWrapping"/>
      </w:r>
      <w:r>
        <w:rPr>
          <w:rFonts w:hint="eastAsia" w:ascii="微软雅黑" w:hAnsi="微软雅黑" w:eastAsia="微软雅黑" w:cs="仿宋"/>
          <w:sz w:val="28"/>
          <w:szCs w:val="28"/>
        </w:rPr>
        <w:t>2.热爱教育事业，具有良好的政治素质、敬业精神、师德修养，品行端正，拥有教育理想；</w:t>
      </w:r>
      <w:r>
        <w:rPr>
          <w:rFonts w:hint="eastAsia" w:ascii="微软雅黑" w:hAnsi="微软雅黑" w:eastAsia="微软雅黑" w:cs="仿宋"/>
          <w:sz w:val="28"/>
          <w:szCs w:val="28"/>
        </w:rPr>
        <w:br w:type="textWrapping"/>
      </w:r>
      <w:r>
        <w:rPr>
          <w:rFonts w:hint="eastAsia" w:ascii="微软雅黑" w:hAnsi="微软雅黑" w:eastAsia="微软雅黑" w:cs="仿宋"/>
          <w:sz w:val="28"/>
          <w:szCs w:val="28"/>
        </w:rPr>
        <w:t>3.具有适应岗位要求的身体条件；</w:t>
      </w:r>
      <w:r>
        <w:rPr>
          <w:rFonts w:hint="eastAsia" w:ascii="微软雅黑" w:hAnsi="微软雅黑" w:eastAsia="微软雅黑" w:cs="仿宋"/>
          <w:sz w:val="28"/>
          <w:szCs w:val="28"/>
        </w:rPr>
        <w:br w:type="textWrapping"/>
      </w:r>
      <w:r>
        <w:rPr>
          <w:rFonts w:hint="eastAsia" w:ascii="微软雅黑" w:hAnsi="微软雅黑" w:eastAsia="微软雅黑" w:cs="仿宋"/>
          <w:sz w:val="28"/>
          <w:szCs w:val="28"/>
        </w:rPr>
        <w:t>4.具有岗位所需的专业或技能条件；</w:t>
      </w:r>
      <w:r>
        <w:rPr>
          <w:rFonts w:hint="eastAsia" w:ascii="微软雅黑" w:hAnsi="微软雅黑" w:eastAsia="微软雅黑" w:cs="仿宋"/>
          <w:sz w:val="28"/>
          <w:szCs w:val="28"/>
        </w:rPr>
        <w:br w:type="textWrapping"/>
      </w:r>
      <w:r>
        <w:rPr>
          <w:rFonts w:hint="eastAsia" w:ascii="微软雅黑" w:hAnsi="微软雅黑" w:eastAsia="微软雅黑" w:cs="仿宋"/>
          <w:sz w:val="28"/>
          <w:szCs w:val="28"/>
        </w:rPr>
        <w:t>5.本科及以上学历；</w:t>
      </w:r>
      <w:r>
        <w:rPr>
          <w:rFonts w:hint="eastAsia" w:ascii="微软雅黑" w:hAnsi="微软雅黑" w:eastAsia="微软雅黑" w:cs="仿宋"/>
          <w:sz w:val="28"/>
          <w:szCs w:val="28"/>
        </w:rPr>
        <w:br w:type="textWrapping"/>
      </w:r>
      <w:r>
        <w:rPr>
          <w:rFonts w:hint="eastAsia" w:ascii="微软雅黑" w:hAnsi="微软雅黑" w:eastAsia="微软雅黑" w:cs="仿宋"/>
          <w:sz w:val="28"/>
          <w:szCs w:val="28"/>
        </w:rPr>
        <w:t>6.符合岗位要求的其它条件。</w:t>
      </w:r>
    </w:p>
    <w:p>
      <w:pPr>
        <w:rPr>
          <w:rFonts w:ascii="微软雅黑" w:hAnsi="微软雅黑" w:eastAsia="微软雅黑" w:cs="仿宋"/>
          <w:sz w:val="28"/>
          <w:szCs w:val="28"/>
        </w:rPr>
      </w:pPr>
      <w:r>
        <w:rPr>
          <w:rFonts w:hint="eastAsia" w:ascii="微软雅黑" w:hAnsi="微软雅黑" w:eastAsia="微软雅黑" w:cs="仿宋"/>
          <w:sz w:val="28"/>
          <w:szCs w:val="28"/>
        </w:rPr>
        <w:t>（三）工作地点：青岛市崂山区海尔路1号戊海尔学校</w:t>
      </w:r>
    </w:p>
    <w:p>
      <w:pPr>
        <w:pStyle w:val="2"/>
        <w:rPr>
          <w:rFonts w:ascii="微软雅黑" w:hAnsi="微软雅黑" w:eastAsia="微软雅黑"/>
          <w:sz w:val="28"/>
          <w:szCs w:val="28"/>
        </w:rPr>
      </w:pPr>
    </w:p>
    <w:p>
      <w:pPr>
        <w:pStyle w:val="17"/>
        <w:numPr>
          <w:ilvl w:val="0"/>
          <w:numId w:val="2"/>
        </w:numPr>
        <w:ind w:firstLineChars="0"/>
        <w:rPr>
          <w:rFonts w:ascii="微软雅黑" w:hAnsi="微软雅黑" w:eastAsia="微软雅黑" w:cs="仿宋"/>
          <w:b/>
          <w:sz w:val="32"/>
          <w:szCs w:val="32"/>
        </w:rPr>
      </w:pPr>
      <w:r>
        <w:rPr>
          <w:rFonts w:hint="eastAsia" w:ascii="微软雅黑" w:hAnsi="微软雅黑" w:eastAsia="微软雅黑" w:cs="仿宋"/>
          <w:b/>
          <w:sz w:val="32"/>
          <w:szCs w:val="32"/>
        </w:rPr>
        <w:t xml:space="preserve">我们是这样的学校 </w:t>
      </w:r>
    </w:p>
    <w:p>
      <w:pPr>
        <w:pStyle w:val="17"/>
        <w:ind w:firstLine="560"/>
        <w:rPr>
          <w:rFonts w:ascii="微软雅黑" w:hAnsi="微软雅黑" w:eastAsia="微软雅黑" w:cs="楷体"/>
          <w:sz w:val="28"/>
          <w:szCs w:val="28"/>
        </w:rPr>
      </w:pPr>
      <w:r>
        <w:rPr>
          <w:rFonts w:hint="eastAsia" w:ascii="微软雅黑" w:hAnsi="微软雅黑" w:eastAsia="微软雅黑" w:cs="楷体"/>
          <w:sz w:val="28"/>
          <w:szCs w:val="28"/>
        </w:rPr>
        <w:t>海尔学校坚持教育即尊重、教育即环境、教育即创值、教育即幸福的思想。以学生发展为核心，尊重人、激发人、成就人。提出“现代教育的风向标，未来教育的领航者”的办学目标和“造就未来世界贡献者”的育人目标。构建以科技、艺术和商业管理为主要特色的创新人才培养高地。</w:t>
      </w:r>
    </w:p>
    <w:p>
      <w:pPr>
        <w:ind w:firstLine="560" w:firstLineChars="200"/>
        <w:rPr>
          <w:rFonts w:ascii="微软雅黑" w:hAnsi="微软雅黑" w:eastAsia="微软雅黑" w:cs="宋体"/>
          <w:kern w:val="0"/>
          <w:sz w:val="28"/>
          <w:szCs w:val="28"/>
        </w:rPr>
      </w:pPr>
      <w:r>
        <w:rPr>
          <w:rFonts w:hint="eastAsia" w:ascii="微软雅黑" w:hAnsi="微软雅黑" w:eastAsia="微软雅黑"/>
          <w:sz w:val="28"/>
          <w:szCs w:val="28"/>
        </w:rPr>
        <w:t>在这里，您将与</w:t>
      </w:r>
      <w:r>
        <w:rPr>
          <w:rFonts w:hint="eastAsia" w:ascii="微软雅黑" w:hAnsi="微软雅黑" w:eastAsia="微软雅黑" w:cs="仿宋"/>
          <w:sz w:val="28"/>
          <w:szCs w:val="32"/>
        </w:rPr>
        <w:t>高端优秀的教师团队同行，</w:t>
      </w:r>
      <w:r>
        <w:rPr>
          <w:rFonts w:hint="eastAsia" w:ascii="微软雅黑" w:hAnsi="微软雅黑" w:eastAsia="微软雅黑"/>
          <w:sz w:val="28"/>
          <w:szCs w:val="28"/>
        </w:rPr>
        <w:t>在特级教师、正高级教师、省市名师的引领下，接受最前沿的高Level专业指导，</w:t>
      </w:r>
      <w:r>
        <w:rPr>
          <w:rFonts w:hint="eastAsia" w:ascii="微软雅黑" w:hAnsi="微软雅黑" w:eastAsia="微软雅黑" w:cs="宋体"/>
          <w:kern w:val="0"/>
          <w:sz w:val="28"/>
          <w:szCs w:val="28"/>
        </w:rPr>
        <w:t>享受项目式教学培训和实践，加速成为行业骨干。</w:t>
      </w:r>
    </w:p>
    <w:p>
      <w:pPr>
        <w:ind w:firstLine="560" w:firstLineChars="200"/>
        <w:rPr>
          <w:rFonts w:ascii="微软雅黑" w:hAnsi="微软雅黑" w:eastAsia="微软雅黑"/>
          <w:sz w:val="28"/>
          <w:szCs w:val="28"/>
        </w:rPr>
      </w:pPr>
      <w:r>
        <w:rPr>
          <w:rFonts w:hint="eastAsia" w:ascii="微软雅黑" w:hAnsi="微软雅黑" w:eastAsia="微软雅黑"/>
          <w:sz w:val="28"/>
          <w:szCs w:val="28"/>
        </w:rPr>
        <w:t>在这里，您将践行造就卓越的培养模式，围绕学生道德力、学习力、知行力、创造力和领导力开发并实践特色课程，依托科技创新、创业创新、艺术创意、商管创新四大平台指导学生开展学术研究及比赛，激发学生创新素养。</w:t>
      </w:r>
    </w:p>
    <w:p>
      <w:pPr>
        <w:pStyle w:val="8"/>
        <w:spacing w:before="0" w:beforeAutospacing="0" w:after="0" w:afterAutospacing="0" w:line="360" w:lineRule="auto"/>
        <w:ind w:firstLine="560" w:firstLineChars="200"/>
        <w:rPr>
          <w:rFonts w:ascii="微软雅黑" w:hAnsi="微软雅黑" w:eastAsia="微软雅黑" w:cs="楷体"/>
          <w:sz w:val="28"/>
          <w:szCs w:val="28"/>
        </w:rPr>
      </w:pPr>
      <w:r>
        <w:rPr>
          <w:rFonts w:hint="eastAsia" w:ascii="微软雅黑" w:hAnsi="微软雅黑" w:eastAsia="微软雅黑" w:cs="楷体"/>
          <w:sz w:val="28"/>
          <w:szCs w:val="28"/>
        </w:rPr>
        <w:t>在这里，您将实施学生定制的教学方式，利用先进的“5G+物联网”平台，围绕“学为先导、疑能研讨、惑方师教”的原则，以任务驱动提高学生自主学习能力，实现师生零距离，学习全时空，资源无边界。</w:t>
      </w:r>
    </w:p>
    <w:p>
      <w:pPr>
        <w:ind w:firstLine="560" w:firstLineChars="200"/>
        <w:rPr>
          <w:rFonts w:ascii="微软雅黑" w:hAnsi="微软雅黑" w:eastAsia="微软雅黑" w:cs="仿宋"/>
          <w:kern w:val="0"/>
          <w:sz w:val="28"/>
          <w:szCs w:val="28"/>
        </w:rPr>
      </w:pPr>
      <w:r>
        <w:rPr>
          <w:rFonts w:hint="eastAsia" w:ascii="微软雅黑" w:hAnsi="微软雅黑" w:eastAsia="微软雅黑" w:cs="楷体"/>
          <w:kern w:val="0"/>
          <w:sz w:val="28"/>
          <w:szCs w:val="28"/>
        </w:rPr>
        <w:t>在这里，您将享受尊重差异的管理文化，您将站上更广阔的平台，拥抱无限可能，不唯年龄、不唯资历、不唯过往，只唯价</w:t>
      </w:r>
      <w:r>
        <w:rPr>
          <w:rFonts w:hint="eastAsia" w:ascii="微软雅黑" w:hAnsi="微软雅黑" w:eastAsia="微软雅黑" w:cs="仿宋"/>
          <w:sz w:val="28"/>
          <w:szCs w:val="28"/>
        </w:rPr>
        <w:t>值，学校重视每一名教师的</w:t>
      </w:r>
      <w:r>
        <w:rPr>
          <w:rFonts w:hint="eastAsia" w:ascii="微软雅黑" w:hAnsi="微软雅黑" w:eastAsia="微软雅黑" w:cs="仿宋"/>
          <w:kern w:val="0"/>
          <w:sz w:val="28"/>
          <w:szCs w:val="28"/>
        </w:rPr>
        <w:t>自主规划、自主控制、自主管理、自我提升，</w:t>
      </w:r>
      <w:r>
        <w:rPr>
          <w:rFonts w:hint="eastAsia" w:ascii="微软雅黑" w:hAnsi="微软雅黑" w:eastAsia="微软雅黑" w:cs="仿宋"/>
          <w:sz w:val="28"/>
          <w:szCs w:val="28"/>
        </w:rPr>
        <w:t>为每一个想要向上攀登的勇者开山辟路。</w:t>
      </w:r>
    </w:p>
    <w:p>
      <w:pPr>
        <w:pStyle w:val="17"/>
        <w:ind w:firstLine="560"/>
        <w:rPr>
          <w:rFonts w:ascii="微软雅黑" w:hAnsi="微软雅黑" w:eastAsia="微软雅黑" w:cs="仿宋"/>
          <w:sz w:val="28"/>
          <w:szCs w:val="32"/>
        </w:rPr>
      </w:pPr>
      <w:r>
        <w:rPr>
          <w:rFonts w:hint="eastAsia" w:ascii="微软雅黑" w:hAnsi="微软雅黑" w:eastAsia="微软雅黑" w:cs="楷体"/>
          <w:sz w:val="28"/>
          <w:szCs w:val="28"/>
        </w:rPr>
        <w:t>在这里，您将拥有优质丰富的教育资源，覆盖全球的教育生态资源，20余个国内一流的高中创新实验室、10余个覆盖全球产业资源的创新体验中心、全球智库专家，</w:t>
      </w:r>
      <w:r>
        <w:rPr>
          <w:rFonts w:hint="eastAsia" w:ascii="微软雅黑" w:hAnsi="微软雅黑" w:eastAsia="微软雅黑" w:cs="仿宋"/>
          <w:sz w:val="28"/>
          <w:szCs w:val="32"/>
        </w:rPr>
        <w:t>为每一名优秀教师教学创新、课程开发提供最广阔的时代舞台。</w:t>
      </w:r>
    </w:p>
    <w:p>
      <w:pPr>
        <w:pStyle w:val="17"/>
        <w:ind w:firstLine="560"/>
        <w:rPr>
          <w:rFonts w:ascii="微软雅黑" w:hAnsi="微软雅黑" w:eastAsia="微软雅黑" w:cs="仿宋"/>
          <w:sz w:val="28"/>
          <w:szCs w:val="32"/>
        </w:rPr>
      </w:pPr>
      <w:r>
        <w:rPr>
          <w:rFonts w:hint="eastAsia" w:ascii="微软雅黑" w:hAnsi="微软雅黑" w:eastAsia="微软雅黑" w:cs="楷体"/>
          <w:sz w:val="28"/>
          <w:szCs w:val="28"/>
        </w:rPr>
        <w:t>在这里，您将领略未来教育的神奇魅力；您将体验为学生创造价值的无限可能；您将感受教育创新带来的快乐；您将真正拥抱自我事业的巅峰超越！</w:t>
      </w:r>
    </w:p>
    <w:p>
      <w:pPr>
        <w:pStyle w:val="8"/>
        <w:spacing w:before="0" w:beforeAutospacing="0" w:after="0" w:afterAutospacing="0" w:line="360" w:lineRule="auto"/>
        <w:ind w:firstLine="560" w:firstLineChars="200"/>
        <w:rPr>
          <w:rFonts w:ascii="微软雅黑" w:hAnsi="微软雅黑" w:eastAsia="微软雅黑" w:cs="楷体"/>
          <w:sz w:val="28"/>
          <w:szCs w:val="28"/>
        </w:rPr>
      </w:pPr>
      <w:r>
        <w:rPr>
          <w:rFonts w:hint="eastAsia" w:ascii="微软雅黑" w:hAnsi="微软雅黑" w:eastAsia="微软雅黑" w:cs="楷体"/>
          <w:sz w:val="28"/>
          <w:szCs w:val="28"/>
        </w:rPr>
        <w:t>选择一所学校就是选择一种教育，一种人生，期待拥有教育理想的您选择最好的平台，做最好的教育，成就不一young的自己。</w:t>
      </w:r>
    </w:p>
    <w:bookmarkEnd w:id="0"/>
    <w:p>
      <w:pPr>
        <w:jc w:val="left"/>
        <w:rPr>
          <w:rFonts w:ascii="微软雅黑" w:hAnsi="微软雅黑" w:eastAsia="微软雅黑"/>
        </w:rPr>
      </w:pPr>
      <w:r>
        <w:drawing>
          <wp:inline distT="0" distB="0" distL="0" distR="0">
            <wp:extent cx="4966970" cy="3082290"/>
            <wp:effectExtent l="0" t="0" r="508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972167" cy="3085781"/>
                    </a:xfrm>
                    <a:prstGeom prst="rect">
                      <a:avLst/>
                    </a:prstGeom>
                  </pic:spPr>
                </pic:pic>
              </a:graphicData>
            </a:graphic>
          </wp:inline>
        </w:drawing>
      </w:r>
    </w:p>
    <w:p>
      <w:pPr>
        <w:pStyle w:val="2"/>
        <w:rPr>
          <w:rFonts w:ascii="微软雅黑" w:hAnsi="微软雅黑" w:eastAsia="微软雅黑"/>
          <w:bCs/>
          <w:sz w:val="28"/>
          <w:szCs w:val="28"/>
        </w:rPr>
      </w:pPr>
      <w:r>
        <w:rPr>
          <w:rFonts w:hint="eastAsia" w:ascii="微软雅黑" w:hAnsi="微软雅黑" w:eastAsia="微软雅黑"/>
          <w:bCs/>
          <w:sz w:val="28"/>
          <w:szCs w:val="28"/>
        </w:rPr>
        <w:t>【优越位置】学校坐落在青岛市崂山核心城区，M2、M3双地铁，日常交通便利，周边生活配套完善。</w:t>
      </w:r>
    </w:p>
    <w:p>
      <w:pPr>
        <w:pStyle w:val="2"/>
        <w:rPr>
          <w:rFonts w:ascii="微软雅黑" w:hAnsi="微软雅黑" w:eastAsia="微软雅黑"/>
          <w:sz w:val="28"/>
          <w:szCs w:val="28"/>
        </w:rPr>
      </w:pPr>
    </w:p>
    <w:p>
      <w:pPr>
        <w:rPr>
          <w:rFonts w:ascii="微软雅黑" w:hAnsi="微软雅黑" w:eastAsia="微软雅黑" w:cs="仿宋"/>
          <w:b/>
          <w:sz w:val="32"/>
          <w:szCs w:val="32"/>
        </w:rPr>
      </w:pPr>
      <w:r>
        <w:rPr>
          <w:rFonts w:hint="eastAsia" w:ascii="微软雅黑" w:hAnsi="微软雅黑" w:eastAsia="微软雅黑" w:cs="仿宋"/>
          <w:b/>
          <w:sz w:val="32"/>
          <w:szCs w:val="32"/>
        </w:rPr>
        <w:t>五、报名时间、方式及相关事项</w:t>
      </w:r>
    </w:p>
    <w:p>
      <w:pPr>
        <w:rPr>
          <w:rFonts w:ascii="微软雅黑" w:hAnsi="微软雅黑" w:eastAsia="微软雅黑" w:cs="仿宋"/>
          <w:sz w:val="28"/>
          <w:szCs w:val="28"/>
        </w:rPr>
      </w:pPr>
      <w:r>
        <w:rPr>
          <w:rFonts w:hint="eastAsia" w:ascii="微软雅黑" w:hAnsi="微软雅黑" w:eastAsia="微软雅黑" w:cs="仿宋"/>
          <w:sz w:val="28"/>
          <w:szCs w:val="28"/>
        </w:rPr>
        <w:t>（一）报名时间：2023年9月1日-2024年5月1日</w:t>
      </w:r>
    </w:p>
    <w:p>
      <w:pPr>
        <w:rPr>
          <w:rFonts w:ascii="微软雅黑" w:hAnsi="微软雅黑" w:eastAsia="微软雅黑" w:cs="仿宋"/>
          <w:sz w:val="28"/>
          <w:szCs w:val="28"/>
        </w:rPr>
      </w:pPr>
      <w:r>
        <w:rPr>
          <w:rFonts w:hint="eastAsia" w:ascii="微软雅黑" w:hAnsi="微软雅黑" w:eastAsia="微软雅黑" w:cs="仿宋"/>
          <w:sz w:val="28"/>
          <w:szCs w:val="28"/>
        </w:rPr>
        <w:t>（二）报名材料：个人简历、相关证明材料（毕业证、学位证、教师资格证、职称证书、荣誉证书等）</w:t>
      </w:r>
    </w:p>
    <w:p>
      <w:pPr>
        <w:rPr>
          <w:rFonts w:ascii="微软雅黑" w:hAnsi="微软雅黑" w:eastAsia="微软雅黑" w:cs="仿宋"/>
          <w:sz w:val="28"/>
          <w:szCs w:val="28"/>
        </w:rPr>
      </w:pPr>
      <w:r>
        <w:rPr>
          <w:rFonts w:hint="eastAsia" w:ascii="微软雅黑" w:hAnsi="微软雅黑" w:eastAsia="微软雅黑" w:cs="仿宋"/>
          <w:sz w:val="28"/>
          <w:szCs w:val="28"/>
        </w:rPr>
        <w:t>（三）面试时间：2023年9月1日-2024年5月31日（分批次面试）</w:t>
      </w:r>
    </w:p>
    <w:p>
      <w:pPr>
        <w:rPr>
          <w:rFonts w:ascii="微软雅黑" w:hAnsi="微软雅黑" w:eastAsia="微软雅黑" w:cs="仿宋"/>
          <w:sz w:val="28"/>
          <w:szCs w:val="28"/>
        </w:rPr>
      </w:pPr>
      <w:r>
        <w:rPr>
          <w:rFonts w:hint="eastAsia" w:ascii="微软雅黑" w:hAnsi="微软雅黑" w:eastAsia="微软雅黑" w:cs="仿宋"/>
          <w:sz w:val="28"/>
          <w:szCs w:val="28"/>
        </w:rPr>
        <w:t>（四）面试形式：模拟讲课（技能测试）+结构化面试+终面</w:t>
      </w:r>
    </w:p>
    <w:p>
      <w:pPr>
        <w:rPr>
          <w:rFonts w:ascii="微软雅黑" w:hAnsi="微软雅黑" w:eastAsia="微软雅黑" w:cs="仿宋"/>
          <w:sz w:val="28"/>
          <w:szCs w:val="28"/>
        </w:rPr>
      </w:pPr>
      <w:r>
        <w:rPr>
          <w:rFonts w:hint="eastAsia" w:ascii="微软雅黑" w:hAnsi="微软雅黑" w:eastAsia="微软雅黑" w:cs="仿宋"/>
          <w:sz w:val="28"/>
          <w:szCs w:val="28"/>
        </w:rPr>
        <w:t>（五）报名渠道：</w:t>
      </w:r>
    </w:p>
    <w:p>
      <w:pPr>
        <w:jc w:val="left"/>
        <w:rPr>
          <w:rFonts w:ascii="微软雅黑" w:hAnsi="微软雅黑" w:eastAsia="微软雅黑" w:cs="仿宋"/>
          <w:sz w:val="28"/>
          <w:szCs w:val="28"/>
        </w:rPr>
      </w:pPr>
      <w:r>
        <w:rPr>
          <w:rFonts w:hint="eastAsia" w:ascii="微软雅黑" w:hAnsi="微软雅黑" w:eastAsia="微软雅黑" w:cs="仿宋"/>
          <w:sz w:val="28"/>
          <w:szCs w:val="28"/>
        </w:rPr>
        <w:t>报名邮箱-zhaopin@haierschool.cn</w:t>
      </w:r>
    </w:p>
    <w:p>
      <w:pPr>
        <w:jc w:val="left"/>
        <w:rPr>
          <w:rFonts w:ascii="微软雅黑" w:hAnsi="微软雅黑" w:eastAsia="微软雅黑" w:cs="仿宋"/>
          <w:sz w:val="28"/>
          <w:szCs w:val="28"/>
        </w:rPr>
      </w:pPr>
      <w:r>
        <w:rPr>
          <w:rFonts w:hint="eastAsia" w:ascii="微软雅黑" w:hAnsi="微软雅黑" w:eastAsia="微软雅黑" w:cs="仿宋"/>
          <w:sz w:val="28"/>
          <w:szCs w:val="28"/>
        </w:rPr>
        <w:t>咨询电话-杨女士17862962081</w:t>
      </w:r>
    </w:p>
    <w:sectPr>
      <w:headerReference r:id="rId3" w:type="default"/>
      <w:pgSz w:w="11906" w:h="16838"/>
      <w:pgMar w:top="1440" w:right="2126" w:bottom="1440" w:left="212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仿宋">
    <w:altName w:val="方正仿宋_GBK"/>
    <w:panose1 w:val="02010609060101010101"/>
    <w:charset w:val="86"/>
    <w:family w:val="modern"/>
    <w:pitch w:val="default"/>
    <w:sig w:usb0="00000000" w:usb1="00000000" w:usb2="00000016" w:usb3="00000000" w:csb0="00040001" w:csb1="00000000"/>
  </w:font>
  <w:font w:name="楷体">
    <w:altName w:val="汉仪楷体KW"/>
    <w:panose1 w:val="02010609060101010101"/>
    <w:charset w:val="86"/>
    <w:family w:val="modern"/>
    <w:pitch w:val="default"/>
    <w:sig w:usb0="00000000" w:usb1="00000000" w:usb2="00000016" w:usb3="00000000" w:csb0="00040001" w:csb1="00000000"/>
  </w:font>
  <w:font w:name="华文隶书">
    <w:altName w:val="报隶-简"/>
    <w:panose1 w:val="02010800040101010101"/>
    <w:charset w:val="86"/>
    <w:family w:val="auto"/>
    <w:pitch w:val="default"/>
    <w:sig w:usb0="00000000" w:usb1="00000000" w:usb2="00000010" w:usb3="00000000" w:csb0="00040000"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报隶-简">
    <w:panose1 w:val="02010600040101010101"/>
    <w:charset w:val="86"/>
    <w:family w:val="auto"/>
    <w:pitch w:val="default"/>
    <w:sig w:usb0="80000287" w:usb1="280F3C52" w:usb2="00000016" w:usb3="00000000" w:csb0="0004001F"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华文隶书" w:hAnsi="华文隶书" w:eastAsia="华文隶书" w:cs="华文隶书"/>
        <w:sz w:val="28"/>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CF2A1F"/>
    <w:multiLevelType w:val="multilevel"/>
    <w:tmpl w:val="1ACF2A1F"/>
    <w:lvl w:ilvl="0" w:tentative="0">
      <w:start w:val="3"/>
      <w:numFmt w:val="japaneseCounting"/>
      <w:lvlText w:val="%1、"/>
      <w:lvlJc w:val="left"/>
      <w:pPr>
        <w:ind w:left="740" w:hanging="7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EB94550"/>
    <w:multiLevelType w:val="multilevel"/>
    <w:tmpl w:val="4EB94550"/>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zYTVlMGMwMTdhNDY5NDM5ZDc1ZjAxMzQyMzRkNDIifQ=="/>
  </w:docVars>
  <w:rsids>
    <w:rsidRoot w:val="000F0F1A"/>
    <w:rsid w:val="000026A5"/>
    <w:rsid w:val="00010DB8"/>
    <w:rsid w:val="00013BFE"/>
    <w:rsid w:val="00015657"/>
    <w:rsid w:val="0003455E"/>
    <w:rsid w:val="00042226"/>
    <w:rsid w:val="00044D3B"/>
    <w:rsid w:val="0006583F"/>
    <w:rsid w:val="000711F6"/>
    <w:rsid w:val="00073064"/>
    <w:rsid w:val="0007555E"/>
    <w:rsid w:val="00077B46"/>
    <w:rsid w:val="00095EC1"/>
    <w:rsid w:val="00096483"/>
    <w:rsid w:val="000974D0"/>
    <w:rsid w:val="000A4EF6"/>
    <w:rsid w:val="000A763B"/>
    <w:rsid w:val="000B4599"/>
    <w:rsid w:val="000B7AAA"/>
    <w:rsid w:val="000C1334"/>
    <w:rsid w:val="000C5F3E"/>
    <w:rsid w:val="000C6521"/>
    <w:rsid w:val="000C7684"/>
    <w:rsid w:val="000D0548"/>
    <w:rsid w:val="000D11A2"/>
    <w:rsid w:val="000D60E1"/>
    <w:rsid w:val="000D7577"/>
    <w:rsid w:val="000E0BD0"/>
    <w:rsid w:val="000F0F1A"/>
    <w:rsid w:val="000F29A5"/>
    <w:rsid w:val="00102E39"/>
    <w:rsid w:val="0011252D"/>
    <w:rsid w:val="00113B66"/>
    <w:rsid w:val="00124458"/>
    <w:rsid w:val="001260B9"/>
    <w:rsid w:val="001262D5"/>
    <w:rsid w:val="00131FFE"/>
    <w:rsid w:val="00136115"/>
    <w:rsid w:val="00146FDF"/>
    <w:rsid w:val="00147CFD"/>
    <w:rsid w:val="00147E8B"/>
    <w:rsid w:val="00152CCC"/>
    <w:rsid w:val="0015386B"/>
    <w:rsid w:val="0015478E"/>
    <w:rsid w:val="00156F15"/>
    <w:rsid w:val="001621DD"/>
    <w:rsid w:val="00166A8D"/>
    <w:rsid w:val="0017354F"/>
    <w:rsid w:val="00174302"/>
    <w:rsid w:val="0017761E"/>
    <w:rsid w:val="0018099D"/>
    <w:rsid w:val="00182BC0"/>
    <w:rsid w:val="00183233"/>
    <w:rsid w:val="001844FC"/>
    <w:rsid w:val="00197C44"/>
    <w:rsid w:val="001A077A"/>
    <w:rsid w:val="001B130B"/>
    <w:rsid w:val="001B6333"/>
    <w:rsid w:val="001C5C24"/>
    <w:rsid w:val="001D5601"/>
    <w:rsid w:val="001D5CAB"/>
    <w:rsid w:val="001E0ED0"/>
    <w:rsid w:val="001E2CD8"/>
    <w:rsid w:val="001E6E8F"/>
    <w:rsid w:val="001F4112"/>
    <w:rsid w:val="002020D4"/>
    <w:rsid w:val="00202C53"/>
    <w:rsid w:val="002124D4"/>
    <w:rsid w:val="00213515"/>
    <w:rsid w:val="0021529D"/>
    <w:rsid w:val="00216F27"/>
    <w:rsid w:val="002173F1"/>
    <w:rsid w:val="00227C89"/>
    <w:rsid w:val="00240A3C"/>
    <w:rsid w:val="00243A08"/>
    <w:rsid w:val="002454CD"/>
    <w:rsid w:val="00246A55"/>
    <w:rsid w:val="002567BE"/>
    <w:rsid w:val="0026021B"/>
    <w:rsid w:val="00265E5E"/>
    <w:rsid w:val="0027239E"/>
    <w:rsid w:val="00274141"/>
    <w:rsid w:val="0027480B"/>
    <w:rsid w:val="00275322"/>
    <w:rsid w:val="00276E3B"/>
    <w:rsid w:val="00282A59"/>
    <w:rsid w:val="002836B4"/>
    <w:rsid w:val="002836D2"/>
    <w:rsid w:val="00287891"/>
    <w:rsid w:val="002938DC"/>
    <w:rsid w:val="00294D12"/>
    <w:rsid w:val="00295C45"/>
    <w:rsid w:val="002A1ABD"/>
    <w:rsid w:val="002A30CB"/>
    <w:rsid w:val="002A3331"/>
    <w:rsid w:val="002A74E8"/>
    <w:rsid w:val="002B2C56"/>
    <w:rsid w:val="002C34D9"/>
    <w:rsid w:val="002D2A76"/>
    <w:rsid w:val="002D4889"/>
    <w:rsid w:val="002D5807"/>
    <w:rsid w:val="002D6B84"/>
    <w:rsid w:val="002D74F6"/>
    <w:rsid w:val="002E1A90"/>
    <w:rsid w:val="002E281D"/>
    <w:rsid w:val="002E3FA5"/>
    <w:rsid w:val="002F00D9"/>
    <w:rsid w:val="002F2960"/>
    <w:rsid w:val="002F57EF"/>
    <w:rsid w:val="00302422"/>
    <w:rsid w:val="00306AD2"/>
    <w:rsid w:val="003156F2"/>
    <w:rsid w:val="003206B0"/>
    <w:rsid w:val="003219B3"/>
    <w:rsid w:val="00324BBC"/>
    <w:rsid w:val="003300DA"/>
    <w:rsid w:val="00333335"/>
    <w:rsid w:val="003335EC"/>
    <w:rsid w:val="00335960"/>
    <w:rsid w:val="00355348"/>
    <w:rsid w:val="00360901"/>
    <w:rsid w:val="00363DFC"/>
    <w:rsid w:val="0036472A"/>
    <w:rsid w:val="00381A11"/>
    <w:rsid w:val="00386136"/>
    <w:rsid w:val="00390494"/>
    <w:rsid w:val="003925CE"/>
    <w:rsid w:val="00395ED9"/>
    <w:rsid w:val="003A20A5"/>
    <w:rsid w:val="003A27F4"/>
    <w:rsid w:val="003A5D28"/>
    <w:rsid w:val="003B0731"/>
    <w:rsid w:val="003B5E73"/>
    <w:rsid w:val="003C68C2"/>
    <w:rsid w:val="003D3E96"/>
    <w:rsid w:val="003D4582"/>
    <w:rsid w:val="003E14FB"/>
    <w:rsid w:val="003E24B3"/>
    <w:rsid w:val="00401F08"/>
    <w:rsid w:val="00422DB7"/>
    <w:rsid w:val="004247ED"/>
    <w:rsid w:val="00425F50"/>
    <w:rsid w:val="00430686"/>
    <w:rsid w:val="00430EEE"/>
    <w:rsid w:val="00444B2F"/>
    <w:rsid w:val="00454B00"/>
    <w:rsid w:val="00460A9B"/>
    <w:rsid w:val="00466373"/>
    <w:rsid w:val="00477D78"/>
    <w:rsid w:val="00485129"/>
    <w:rsid w:val="00486CA8"/>
    <w:rsid w:val="004907E3"/>
    <w:rsid w:val="004940E4"/>
    <w:rsid w:val="004B106F"/>
    <w:rsid w:val="004B3BD8"/>
    <w:rsid w:val="004B3E11"/>
    <w:rsid w:val="004B433C"/>
    <w:rsid w:val="004B76C5"/>
    <w:rsid w:val="004B7D33"/>
    <w:rsid w:val="004C61FC"/>
    <w:rsid w:val="004D04B7"/>
    <w:rsid w:val="004D3ABA"/>
    <w:rsid w:val="004D517D"/>
    <w:rsid w:val="004D54E1"/>
    <w:rsid w:val="004E1101"/>
    <w:rsid w:val="004F183A"/>
    <w:rsid w:val="00500F56"/>
    <w:rsid w:val="0050395F"/>
    <w:rsid w:val="00505E6E"/>
    <w:rsid w:val="00510078"/>
    <w:rsid w:val="00512193"/>
    <w:rsid w:val="005123D6"/>
    <w:rsid w:val="00516262"/>
    <w:rsid w:val="00520CF5"/>
    <w:rsid w:val="005233C6"/>
    <w:rsid w:val="00526659"/>
    <w:rsid w:val="00526F9F"/>
    <w:rsid w:val="00544B4E"/>
    <w:rsid w:val="00552AA2"/>
    <w:rsid w:val="00553AA1"/>
    <w:rsid w:val="00557230"/>
    <w:rsid w:val="0056329D"/>
    <w:rsid w:val="0057287B"/>
    <w:rsid w:val="00581B2E"/>
    <w:rsid w:val="005A1FEA"/>
    <w:rsid w:val="005A3D40"/>
    <w:rsid w:val="005A4845"/>
    <w:rsid w:val="005A57F3"/>
    <w:rsid w:val="005B236D"/>
    <w:rsid w:val="005B61A3"/>
    <w:rsid w:val="005B7C2F"/>
    <w:rsid w:val="005C4B48"/>
    <w:rsid w:val="005C4D13"/>
    <w:rsid w:val="005C7072"/>
    <w:rsid w:val="005D0CCA"/>
    <w:rsid w:val="005D4EC2"/>
    <w:rsid w:val="005D7A92"/>
    <w:rsid w:val="005D7C04"/>
    <w:rsid w:val="00610291"/>
    <w:rsid w:val="00615E1B"/>
    <w:rsid w:val="00620D0D"/>
    <w:rsid w:val="00623988"/>
    <w:rsid w:val="006306F4"/>
    <w:rsid w:val="006321C0"/>
    <w:rsid w:val="006346D0"/>
    <w:rsid w:val="00634CC7"/>
    <w:rsid w:val="0064308E"/>
    <w:rsid w:val="0064415E"/>
    <w:rsid w:val="0064490A"/>
    <w:rsid w:val="00652658"/>
    <w:rsid w:val="00662432"/>
    <w:rsid w:val="006650DF"/>
    <w:rsid w:val="00667FE8"/>
    <w:rsid w:val="00674177"/>
    <w:rsid w:val="0068138A"/>
    <w:rsid w:val="006845DA"/>
    <w:rsid w:val="00687FF6"/>
    <w:rsid w:val="0069374A"/>
    <w:rsid w:val="00694BF4"/>
    <w:rsid w:val="006A20AE"/>
    <w:rsid w:val="006A40E5"/>
    <w:rsid w:val="006C1CD3"/>
    <w:rsid w:val="006C5249"/>
    <w:rsid w:val="006D4929"/>
    <w:rsid w:val="006F15A6"/>
    <w:rsid w:val="006F3DBB"/>
    <w:rsid w:val="006F714B"/>
    <w:rsid w:val="00710E0D"/>
    <w:rsid w:val="007153E5"/>
    <w:rsid w:val="007169C9"/>
    <w:rsid w:val="00724F07"/>
    <w:rsid w:val="00727792"/>
    <w:rsid w:val="00731229"/>
    <w:rsid w:val="007401C2"/>
    <w:rsid w:val="00740249"/>
    <w:rsid w:val="00744229"/>
    <w:rsid w:val="0074553B"/>
    <w:rsid w:val="00747199"/>
    <w:rsid w:val="00753A32"/>
    <w:rsid w:val="007552DC"/>
    <w:rsid w:val="00755749"/>
    <w:rsid w:val="00755F67"/>
    <w:rsid w:val="0075600F"/>
    <w:rsid w:val="00760809"/>
    <w:rsid w:val="0076121E"/>
    <w:rsid w:val="0076605F"/>
    <w:rsid w:val="0077720F"/>
    <w:rsid w:val="00786A73"/>
    <w:rsid w:val="00790A10"/>
    <w:rsid w:val="00791309"/>
    <w:rsid w:val="007975F7"/>
    <w:rsid w:val="007A7077"/>
    <w:rsid w:val="007A7FD9"/>
    <w:rsid w:val="007B6E32"/>
    <w:rsid w:val="007C4C6F"/>
    <w:rsid w:val="007D5D3B"/>
    <w:rsid w:val="007D61F9"/>
    <w:rsid w:val="007E4959"/>
    <w:rsid w:val="007F0095"/>
    <w:rsid w:val="007F1893"/>
    <w:rsid w:val="007F3152"/>
    <w:rsid w:val="00801CE1"/>
    <w:rsid w:val="00803A28"/>
    <w:rsid w:val="00806226"/>
    <w:rsid w:val="00814443"/>
    <w:rsid w:val="008169E8"/>
    <w:rsid w:val="0082250F"/>
    <w:rsid w:val="00822FE6"/>
    <w:rsid w:val="00823FEB"/>
    <w:rsid w:val="0083488A"/>
    <w:rsid w:val="008350DE"/>
    <w:rsid w:val="00837E52"/>
    <w:rsid w:val="00842B38"/>
    <w:rsid w:val="008457E4"/>
    <w:rsid w:val="00850039"/>
    <w:rsid w:val="00853686"/>
    <w:rsid w:val="00856138"/>
    <w:rsid w:val="00860257"/>
    <w:rsid w:val="00867454"/>
    <w:rsid w:val="00870955"/>
    <w:rsid w:val="008753CF"/>
    <w:rsid w:val="00883BBD"/>
    <w:rsid w:val="008854BB"/>
    <w:rsid w:val="00893CD4"/>
    <w:rsid w:val="008945B0"/>
    <w:rsid w:val="0089519C"/>
    <w:rsid w:val="00897C16"/>
    <w:rsid w:val="008A08F0"/>
    <w:rsid w:val="008A5AA0"/>
    <w:rsid w:val="008B5879"/>
    <w:rsid w:val="008C2331"/>
    <w:rsid w:val="008C27E4"/>
    <w:rsid w:val="008C6F20"/>
    <w:rsid w:val="008E0AA2"/>
    <w:rsid w:val="008E50FA"/>
    <w:rsid w:val="008F38A0"/>
    <w:rsid w:val="0090262C"/>
    <w:rsid w:val="00903ECB"/>
    <w:rsid w:val="00907FD4"/>
    <w:rsid w:val="00910801"/>
    <w:rsid w:val="00913485"/>
    <w:rsid w:val="009211C4"/>
    <w:rsid w:val="00930636"/>
    <w:rsid w:val="009334F1"/>
    <w:rsid w:val="009338E0"/>
    <w:rsid w:val="009452A3"/>
    <w:rsid w:val="0095218C"/>
    <w:rsid w:val="009600F8"/>
    <w:rsid w:val="0096162A"/>
    <w:rsid w:val="00963BB4"/>
    <w:rsid w:val="00980B15"/>
    <w:rsid w:val="00986AA9"/>
    <w:rsid w:val="0099161F"/>
    <w:rsid w:val="00991C3D"/>
    <w:rsid w:val="009A6B21"/>
    <w:rsid w:val="009B2626"/>
    <w:rsid w:val="009C5B81"/>
    <w:rsid w:val="009D47C7"/>
    <w:rsid w:val="009D4FE9"/>
    <w:rsid w:val="009D7EC5"/>
    <w:rsid w:val="009E058D"/>
    <w:rsid w:val="009E2006"/>
    <w:rsid w:val="009E3341"/>
    <w:rsid w:val="009E6438"/>
    <w:rsid w:val="009F22BA"/>
    <w:rsid w:val="009F4E90"/>
    <w:rsid w:val="00A21974"/>
    <w:rsid w:val="00A33B1A"/>
    <w:rsid w:val="00A33B3F"/>
    <w:rsid w:val="00A40964"/>
    <w:rsid w:val="00A44290"/>
    <w:rsid w:val="00A47620"/>
    <w:rsid w:val="00A504F8"/>
    <w:rsid w:val="00A55B4D"/>
    <w:rsid w:val="00A6047E"/>
    <w:rsid w:val="00A70849"/>
    <w:rsid w:val="00A753D7"/>
    <w:rsid w:val="00A80A94"/>
    <w:rsid w:val="00A82415"/>
    <w:rsid w:val="00A94BEB"/>
    <w:rsid w:val="00AA7866"/>
    <w:rsid w:val="00AA7AF0"/>
    <w:rsid w:val="00AC2275"/>
    <w:rsid w:val="00AC43A7"/>
    <w:rsid w:val="00AD4961"/>
    <w:rsid w:val="00AD5A5F"/>
    <w:rsid w:val="00AD6B3D"/>
    <w:rsid w:val="00AE2A24"/>
    <w:rsid w:val="00AF3F4A"/>
    <w:rsid w:val="00B00E9E"/>
    <w:rsid w:val="00B02AAB"/>
    <w:rsid w:val="00B03FFC"/>
    <w:rsid w:val="00B060BE"/>
    <w:rsid w:val="00B13B46"/>
    <w:rsid w:val="00B25819"/>
    <w:rsid w:val="00B33A0B"/>
    <w:rsid w:val="00B34D7E"/>
    <w:rsid w:val="00B42DF2"/>
    <w:rsid w:val="00B45B34"/>
    <w:rsid w:val="00B45DB2"/>
    <w:rsid w:val="00B5319F"/>
    <w:rsid w:val="00B561EC"/>
    <w:rsid w:val="00B576D6"/>
    <w:rsid w:val="00B60D7B"/>
    <w:rsid w:val="00B60F05"/>
    <w:rsid w:val="00B73BEA"/>
    <w:rsid w:val="00B77509"/>
    <w:rsid w:val="00B859D1"/>
    <w:rsid w:val="00B90DAD"/>
    <w:rsid w:val="00BB3915"/>
    <w:rsid w:val="00BB7CEB"/>
    <w:rsid w:val="00BC074D"/>
    <w:rsid w:val="00BC5105"/>
    <w:rsid w:val="00BC552E"/>
    <w:rsid w:val="00BD05DA"/>
    <w:rsid w:val="00BD0992"/>
    <w:rsid w:val="00BD0E15"/>
    <w:rsid w:val="00BE75EE"/>
    <w:rsid w:val="00BF0924"/>
    <w:rsid w:val="00BF4F0C"/>
    <w:rsid w:val="00BF5567"/>
    <w:rsid w:val="00BF759C"/>
    <w:rsid w:val="00C01608"/>
    <w:rsid w:val="00C10E43"/>
    <w:rsid w:val="00C14486"/>
    <w:rsid w:val="00C14949"/>
    <w:rsid w:val="00C24ECC"/>
    <w:rsid w:val="00C31D23"/>
    <w:rsid w:val="00C32386"/>
    <w:rsid w:val="00C35FB8"/>
    <w:rsid w:val="00C43D0E"/>
    <w:rsid w:val="00C45025"/>
    <w:rsid w:val="00C467F1"/>
    <w:rsid w:val="00C557AF"/>
    <w:rsid w:val="00C56FD3"/>
    <w:rsid w:val="00C70906"/>
    <w:rsid w:val="00C72883"/>
    <w:rsid w:val="00C7535D"/>
    <w:rsid w:val="00C804B8"/>
    <w:rsid w:val="00C83931"/>
    <w:rsid w:val="00C94675"/>
    <w:rsid w:val="00CA623A"/>
    <w:rsid w:val="00CB65FD"/>
    <w:rsid w:val="00CD34F1"/>
    <w:rsid w:val="00CE10C8"/>
    <w:rsid w:val="00CE2604"/>
    <w:rsid w:val="00CE2BE1"/>
    <w:rsid w:val="00CF2B3F"/>
    <w:rsid w:val="00CF3CFD"/>
    <w:rsid w:val="00D017F1"/>
    <w:rsid w:val="00D02E2E"/>
    <w:rsid w:val="00D05B15"/>
    <w:rsid w:val="00D117A5"/>
    <w:rsid w:val="00D2207D"/>
    <w:rsid w:val="00D2680C"/>
    <w:rsid w:val="00D30A04"/>
    <w:rsid w:val="00D365E2"/>
    <w:rsid w:val="00D431CD"/>
    <w:rsid w:val="00D65084"/>
    <w:rsid w:val="00D65CDE"/>
    <w:rsid w:val="00D65F77"/>
    <w:rsid w:val="00D6665E"/>
    <w:rsid w:val="00D77CC8"/>
    <w:rsid w:val="00D81A50"/>
    <w:rsid w:val="00D81D64"/>
    <w:rsid w:val="00D92BC9"/>
    <w:rsid w:val="00DA7FBF"/>
    <w:rsid w:val="00DB287C"/>
    <w:rsid w:val="00DB7731"/>
    <w:rsid w:val="00DC761B"/>
    <w:rsid w:val="00DD1B87"/>
    <w:rsid w:val="00DE14CB"/>
    <w:rsid w:val="00DE20D4"/>
    <w:rsid w:val="00DE51C4"/>
    <w:rsid w:val="00DF0B5C"/>
    <w:rsid w:val="00DF1A11"/>
    <w:rsid w:val="00E04F6F"/>
    <w:rsid w:val="00E05C25"/>
    <w:rsid w:val="00E1065B"/>
    <w:rsid w:val="00E12D5D"/>
    <w:rsid w:val="00E166B6"/>
    <w:rsid w:val="00E23F5F"/>
    <w:rsid w:val="00E433CA"/>
    <w:rsid w:val="00E45438"/>
    <w:rsid w:val="00E45FB7"/>
    <w:rsid w:val="00E52400"/>
    <w:rsid w:val="00E53F73"/>
    <w:rsid w:val="00E54436"/>
    <w:rsid w:val="00E6545E"/>
    <w:rsid w:val="00E66D6A"/>
    <w:rsid w:val="00EC6283"/>
    <w:rsid w:val="00ED1248"/>
    <w:rsid w:val="00ED405E"/>
    <w:rsid w:val="00ED599D"/>
    <w:rsid w:val="00EE48AE"/>
    <w:rsid w:val="00EF02B1"/>
    <w:rsid w:val="00EF037A"/>
    <w:rsid w:val="00EF11D8"/>
    <w:rsid w:val="00EF23F4"/>
    <w:rsid w:val="00EF261B"/>
    <w:rsid w:val="00EF3769"/>
    <w:rsid w:val="00EF6ABF"/>
    <w:rsid w:val="00F069CE"/>
    <w:rsid w:val="00F102FA"/>
    <w:rsid w:val="00F12E8D"/>
    <w:rsid w:val="00F2156D"/>
    <w:rsid w:val="00F25C63"/>
    <w:rsid w:val="00F302A6"/>
    <w:rsid w:val="00F34EE3"/>
    <w:rsid w:val="00F365E3"/>
    <w:rsid w:val="00F36D86"/>
    <w:rsid w:val="00F371A9"/>
    <w:rsid w:val="00F41668"/>
    <w:rsid w:val="00F47E93"/>
    <w:rsid w:val="00F5559C"/>
    <w:rsid w:val="00F64884"/>
    <w:rsid w:val="00F67ADF"/>
    <w:rsid w:val="00F67DE6"/>
    <w:rsid w:val="00F71DC4"/>
    <w:rsid w:val="00F7481E"/>
    <w:rsid w:val="00F83FA8"/>
    <w:rsid w:val="00F87273"/>
    <w:rsid w:val="00F967EC"/>
    <w:rsid w:val="00FA5549"/>
    <w:rsid w:val="00FB0083"/>
    <w:rsid w:val="00FB2972"/>
    <w:rsid w:val="00FC1E32"/>
    <w:rsid w:val="024F5C9F"/>
    <w:rsid w:val="04542B98"/>
    <w:rsid w:val="05726E8E"/>
    <w:rsid w:val="05886E6A"/>
    <w:rsid w:val="05C70E9C"/>
    <w:rsid w:val="06233B5B"/>
    <w:rsid w:val="07464707"/>
    <w:rsid w:val="07902C01"/>
    <w:rsid w:val="07EEA209"/>
    <w:rsid w:val="083A584D"/>
    <w:rsid w:val="08D102D6"/>
    <w:rsid w:val="0A86263F"/>
    <w:rsid w:val="0B224DC6"/>
    <w:rsid w:val="0BD547B6"/>
    <w:rsid w:val="0D074274"/>
    <w:rsid w:val="12870369"/>
    <w:rsid w:val="16720BAA"/>
    <w:rsid w:val="16A37AA9"/>
    <w:rsid w:val="1C0C5B9A"/>
    <w:rsid w:val="1E0B21EF"/>
    <w:rsid w:val="22CE795E"/>
    <w:rsid w:val="28AC5E10"/>
    <w:rsid w:val="29C95592"/>
    <w:rsid w:val="2BFB5992"/>
    <w:rsid w:val="39A6444B"/>
    <w:rsid w:val="3A8C3E06"/>
    <w:rsid w:val="3AEF7A0B"/>
    <w:rsid w:val="3AFA0DF0"/>
    <w:rsid w:val="3BD4796D"/>
    <w:rsid w:val="3EC148F1"/>
    <w:rsid w:val="3FE433D3"/>
    <w:rsid w:val="40062B7E"/>
    <w:rsid w:val="43955B4A"/>
    <w:rsid w:val="45010FCD"/>
    <w:rsid w:val="46FA5073"/>
    <w:rsid w:val="47AE578E"/>
    <w:rsid w:val="4A3A0E34"/>
    <w:rsid w:val="4AAD55CC"/>
    <w:rsid w:val="4B5300A9"/>
    <w:rsid w:val="527215EF"/>
    <w:rsid w:val="55572544"/>
    <w:rsid w:val="560335FD"/>
    <w:rsid w:val="5D314730"/>
    <w:rsid w:val="5E404E10"/>
    <w:rsid w:val="618C301A"/>
    <w:rsid w:val="660404C6"/>
    <w:rsid w:val="675927D3"/>
    <w:rsid w:val="68772B89"/>
    <w:rsid w:val="6C3A3971"/>
    <w:rsid w:val="6C787517"/>
    <w:rsid w:val="6DBF1969"/>
    <w:rsid w:val="6E0760DB"/>
    <w:rsid w:val="6EE481FC"/>
    <w:rsid w:val="6F9B51E3"/>
    <w:rsid w:val="72BD529B"/>
    <w:rsid w:val="739015EB"/>
    <w:rsid w:val="74C756DA"/>
    <w:rsid w:val="758F2AA5"/>
    <w:rsid w:val="75BA488B"/>
    <w:rsid w:val="766F509F"/>
    <w:rsid w:val="76F0092F"/>
    <w:rsid w:val="7B53349B"/>
    <w:rsid w:val="7F030902"/>
    <w:rsid w:val="DFFDFFE4"/>
    <w:rsid w:val="E7FF76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outlineLvl w:val="0"/>
    </w:pPr>
    <w:rPr>
      <w:sz w:val="32"/>
    </w:rPr>
  </w:style>
  <w:style w:type="paragraph" w:styleId="3">
    <w:name w:val="heading 2"/>
    <w:basedOn w:val="1"/>
    <w:next w:val="1"/>
    <w:link w:val="15"/>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8"/>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character" w:styleId="11">
    <w:name w:val="Emphasis"/>
    <w:basedOn w:val="10"/>
    <w:qFormat/>
    <w:uiPriority w:val="20"/>
    <w:rPr>
      <w:i/>
    </w:rPr>
  </w:style>
  <w:style w:type="character" w:styleId="12">
    <w:name w:val="Hyperlink"/>
    <w:basedOn w:val="10"/>
    <w:unhideWhenUsed/>
    <w:qFormat/>
    <w:uiPriority w:val="99"/>
    <w:rPr>
      <w:color w:val="0000FF"/>
      <w:u w:val="single"/>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character" w:customStyle="1" w:styleId="15">
    <w:name w:val="标题 2 Char"/>
    <w:basedOn w:val="10"/>
    <w:link w:val="3"/>
    <w:qFormat/>
    <w:uiPriority w:val="9"/>
    <w:rPr>
      <w:rFonts w:ascii="宋体" w:hAnsi="宋体" w:eastAsia="宋体" w:cs="宋体"/>
      <w:b/>
      <w:bCs/>
      <w:kern w:val="0"/>
      <w:sz w:val="36"/>
      <w:szCs w:val="36"/>
    </w:rPr>
  </w:style>
  <w:style w:type="character" w:customStyle="1" w:styleId="16">
    <w:name w:val="标题 3 Char"/>
    <w:basedOn w:val="10"/>
    <w:link w:val="4"/>
    <w:qFormat/>
    <w:uiPriority w:val="9"/>
    <w:rPr>
      <w:rFonts w:ascii="宋体" w:hAnsi="宋体" w:eastAsia="宋体" w:cs="宋体"/>
      <w:b/>
      <w:bCs/>
      <w:kern w:val="0"/>
      <w:sz w:val="27"/>
      <w:szCs w:val="27"/>
    </w:rPr>
  </w:style>
  <w:style w:type="paragraph" w:customStyle="1" w:styleId="17">
    <w:name w:val="列出段落1"/>
    <w:basedOn w:val="1"/>
    <w:qFormat/>
    <w:uiPriority w:val="34"/>
    <w:pPr>
      <w:widowControl/>
      <w:ind w:firstLine="420" w:firstLineChars="200"/>
      <w:jc w:val="left"/>
    </w:pPr>
    <w:rPr>
      <w:rFonts w:ascii="宋体" w:hAnsi="宋体" w:eastAsia="宋体" w:cs="宋体"/>
      <w:kern w:val="0"/>
      <w:sz w:val="24"/>
      <w:szCs w:val="24"/>
    </w:rPr>
  </w:style>
  <w:style w:type="character" w:customStyle="1" w:styleId="18">
    <w:name w:val="批注框文本 Char"/>
    <w:basedOn w:val="10"/>
    <w:link w:val="5"/>
    <w:semiHidden/>
    <w:qFormat/>
    <w:uiPriority w:val="99"/>
    <w:rPr>
      <w:sz w:val="18"/>
      <w:szCs w:val="18"/>
    </w:rPr>
  </w:style>
  <w:style w:type="paragraph" w:styleId="1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298</Words>
  <Characters>1701</Characters>
  <Lines>14</Lines>
  <Paragraphs>3</Paragraphs>
  <TotalTime>596</TotalTime>
  <ScaleCrop>false</ScaleCrop>
  <LinksUpToDate>false</LinksUpToDate>
  <CharactersWithSpaces>1996</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2022-09-23T15:03:00Z</dcterms:created>
  <dc:creator>Qin Xuan 秦璇 (690)</dc:creator>
  <cp:lastModifiedBy>嘟嘟</cp:lastModifiedBy>
  <cp:lastPrinted>2022-09-16T08:12:00Z</cp:lastPrinted>
  <dcterms:modified xsi:type="dcterms:W3CDTF">2024-03-21T16:07:30Z</dcterms:modified>
  <dc:title>璞玉如伊，未来可期—乘风破浪的你，有着最美的姿态！</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5B77E7CEEC58BC6AFAE8886BEB80DBEB">
    <vt:lpwstr>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</vt:lpwstr>
  </property>
  <property fmtid="{D5CDD505-2E9C-101B-9397-08002B2CF9AE}" pid="3" name="KSOProductBuildVer">
    <vt:lpwstr>2052-6.5.2.8766</vt:lpwstr>
  </property>
  <property fmtid="{D5CDD505-2E9C-101B-9397-08002B2CF9AE}" pid="4" name="ICV">
    <vt:lpwstr>8347AA7288D46372C2EAFB65E6D8C997_43</vt:lpwstr>
  </property>
</Properties>
</file>