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3D" w:rsidRPr="00652870" w:rsidRDefault="00C6053D" w:rsidP="00C6053D">
      <w:pPr>
        <w:widowControl/>
        <w:spacing w:line="440" w:lineRule="exact"/>
        <w:jc w:val="left"/>
        <w:rPr>
          <w:rFonts w:ascii="仿宋_GB2312" w:eastAsia="仿宋_GB2312"/>
          <w:sz w:val="28"/>
          <w:szCs w:val="28"/>
        </w:rPr>
      </w:pPr>
      <w:r w:rsidRPr="00652870">
        <w:rPr>
          <w:rFonts w:ascii="黑体" w:eastAsia="黑体" w:hint="eastAsia"/>
          <w:b/>
          <w:sz w:val="28"/>
          <w:szCs w:val="28"/>
        </w:rPr>
        <w:t>附</w:t>
      </w:r>
      <w:r w:rsidRPr="00652870">
        <w:rPr>
          <w:rFonts w:ascii="黑体" w:eastAsia="黑体"/>
          <w:b/>
          <w:sz w:val="28"/>
          <w:szCs w:val="28"/>
        </w:rPr>
        <w:t>1</w:t>
      </w:r>
      <w:r w:rsidRPr="00652870">
        <w:rPr>
          <w:rFonts w:ascii="黑体" w:eastAsia="黑体" w:hint="eastAsia"/>
          <w:b/>
          <w:sz w:val="28"/>
          <w:szCs w:val="28"/>
        </w:rPr>
        <w:t>：</w:t>
      </w:r>
    </w:p>
    <w:p w:rsidR="007E75F0" w:rsidRPr="00F92B29" w:rsidRDefault="00C6053D" w:rsidP="00F92B29">
      <w:pPr>
        <w:adjustRightInd w:val="0"/>
        <w:snapToGrid w:val="0"/>
        <w:spacing w:line="440" w:lineRule="exact"/>
        <w:jc w:val="center"/>
        <w:rPr>
          <w:rFonts w:ascii="黑体" w:eastAsia="黑体"/>
          <w:b/>
          <w:sz w:val="32"/>
          <w:szCs w:val="44"/>
        </w:rPr>
      </w:pPr>
      <w:proofErr w:type="gramStart"/>
      <w:r w:rsidRPr="00AC1C9C">
        <w:rPr>
          <w:rFonts w:ascii="黑体" w:eastAsia="黑体" w:hint="eastAsia"/>
          <w:b/>
          <w:sz w:val="32"/>
          <w:szCs w:val="44"/>
        </w:rPr>
        <w:t>创训营具</w:t>
      </w:r>
      <w:proofErr w:type="gramEnd"/>
      <w:r w:rsidRPr="00AC1C9C">
        <w:rPr>
          <w:rFonts w:ascii="黑体" w:eastAsia="黑体" w:hint="eastAsia"/>
          <w:b/>
          <w:sz w:val="32"/>
          <w:szCs w:val="44"/>
        </w:rPr>
        <w:t>体安排</w:t>
      </w:r>
    </w:p>
    <w:tbl>
      <w:tblPr>
        <w:tblW w:w="8565" w:type="dxa"/>
        <w:tblInd w:w="474" w:type="dxa"/>
        <w:tblLook w:val="04A0" w:firstRow="1" w:lastRow="0" w:firstColumn="1" w:lastColumn="0" w:noHBand="0" w:noVBand="1"/>
      </w:tblPr>
      <w:tblGrid>
        <w:gridCol w:w="2552"/>
        <w:gridCol w:w="851"/>
        <w:gridCol w:w="5162"/>
      </w:tblGrid>
      <w:tr w:rsidR="007E75F0" w:rsidRPr="00E307B5" w:rsidTr="00F43C8D">
        <w:trPr>
          <w:trHeight w:val="499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7E75F0" w:rsidRPr="00E307B5" w:rsidRDefault="007E75F0" w:rsidP="003020B7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3020B7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</w:tr>
      <w:tr w:rsidR="007E75F0" w:rsidRPr="00E307B5" w:rsidTr="00F43C8D">
        <w:trPr>
          <w:trHeight w:val="49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7月1日（周日)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雏鹰学员报到入住</w:t>
            </w:r>
          </w:p>
        </w:tc>
      </w:tr>
      <w:tr w:rsidR="007E75F0" w:rsidRPr="00E307B5" w:rsidTr="00F43C8D">
        <w:trPr>
          <w:trHeight w:val="573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7月2日（周一）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080DC5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浦东展览馆参观、</w:t>
            </w:r>
            <w:r w:rsidR="007E75F0"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雏鹰起飞开营式</w:t>
            </w:r>
          </w:p>
        </w:tc>
      </w:tr>
      <w:tr w:rsidR="007E75F0" w:rsidRPr="00E307B5" w:rsidTr="00F43C8D">
        <w:trPr>
          <w:trHeight w:val="499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雏鹰破冰</w:t>
            </w:r>
          </w:p>
        </w:tc>
      </w:tr>
      <w:tr w:rsidR="007E75F0" w:rsidRPr="00E307B5" w:rsidTr="00F43C8D">
        <w:trPr>
          <w:trHeight w:val="73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7月3日（周二）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创意主题课程</w:t>
            </w:r>
          </w:p>
        </w:tc>
      </w:tr>
      <w:tr w:rsidR="007E75F0" w:rsidRPr="00E307B5" w:rsidTr="00F43C8D">
        <w:trPr>
          <w:trHeight w:val="49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7月4日（周三）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项目管理课程</w:t>
            </w:r>
          </w:p>
        </w:tc>
      </w:tr>
      <w:tr w:rsidR="007E75F0" w:rsidRPr="00E307B5" w:rsidTr="00F43C8D">
        <w:trPr>
          <w:trHeight w:val="49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7月5日（周四）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31BE3" w:rsidRPr="00F43C8D" w:rsidRDefault="009A1C5A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走访</w:t>
            </w:r>
            <w:r w:rsidR="00731BE3" w:rsidRPr="00F43C8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F43C8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张</w:t>
            </w:r>
            <w:proofErr w:type="gramStart"/>
            <w:r w:rsidRPr="00F43C8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江创业工</w:t>
            </w:r>
            <w:proofErr w:type="gramEnd"/>
            <w:r w:rsidRPr="00F43C8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坊@纳贤800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、张江孵化器、</w:t>
            </w:r>
            <w:r w:rsidRPr="00F43C8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国家蛋白质中心</w:t>
            </w:r>
          </w:p>
        </w:tc>
      </w:tr>
      <w:tr w:rsidR="007E75F0" w:rsidRPr="00E307B5" w:rsidTr="00F43C8D">
        <w:trPr>
          <w:trHeight w:val="499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9A1C5A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F43C8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走访：上海光源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中芯国际</w:t>
            </w:r>
            <w:proofErr w:type="gramEnd"/>
          </w:p>
        </w:tc>
      </w:tr>
      <w:tr w:rsidR="007E75F0" w:rsidRPr="00E307B5" w:rsidTr="00F43C8D">
        <w:trPr>
          <w:trHeight w:val="49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7月6日（周五）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A1C5A" w:rsidRDefault="009A1C5A" w:rsidP="009A1C5A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浦东创业公司分享讲座</w:t>
            </w:r>
          </w:p>
          <w:p w:rsidR="007E75F0" w:rsidRPr="00F43C8D" w:rsidRDefault="009A1C5A" w:rsidP="009A1C5A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浦东政策情报站</w:t>
            </w:r>
          </w:p>
        </w:tc>
      </w:tr>
      <w:tr w:rsidR="007E75F0" w:rsidRPr="00E307B5" w:rsidTr="00F43C8D">
        <w:trPr>
          <w:trHeight w:val="499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75F0" w:rsidRPr="00E307B5" w:rsidRDefault="00731BE3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浦东参观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：临港</w:t>
            </w:r>
          </w:p>
        </w:tc>
      </w:tr>
      <w:tr w:rsidR="007E75F0" w:rsidRPr="00E307B5" w:rsidTr="00F43C8D">
        <w:trPr>
          <w:trHeight w:val="49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7E75F0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7月9日</w:t>
            </w:r>
            <w:r w:rsidR="00F92B29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（周一）—</w:t>
            </w:r>
            <w:r w:rsidRPr="007E75F0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25日（周三）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75F0" w:rsidRPr="00E307B5" w:rsidRDefault="00932808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 w:rsidR="007E75F0"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实训</w:t>
            </w:r>
          </w:p>
        </w:tc>
      </w:tr>
      <w:tr w:rsidR="007E75F0" w:rsidRPr="00E307B5" w:rsidTr="00F43C8D">
        <w:trPr>
          <w:trHeight w:val="49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7月26日（周四）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创业企业参观</w:t>
            </w:r>
            <w:r w:rsidR="00597E4F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：河</w:t>
            </w:r>
            <w:bookmarkStart w:id="0" w:name="_GoBack"/>
            <w:bookmarkEnd w:id="0"/>
            <w:r w:rsidR="00597E4F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马动画+</w:t>
            </w:r>
            <w:proofErr w:type="gramStart"/>
            <w:r w:rsidR="00597E4F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沪江网</w:t>
            </w:r>
            <w:proofErr w:type="gramEnd"/>
          </w:p>
        </w:tc>
      </w:tr>
      <w:tr w:rsidR="007E75F0" w:rsidRPr="00E307B5" w:rsidTr="00F43C8D">
        <w:trPr>
          <w:trHeight w:val="499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雏鹰项目辅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导及路演</w:t>
            </w:r>
          </w:p>
        </w:tc>
      </w:tr>
      <w:tr w:rsidR="007E75F0" w:rsidRPr="00E307B5" w:rsidTr="00F43C8D">
        <w:trPr>
          <w:trHeight w:val="49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7月27日（周五）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人才政策分享+人才中心参观</w:t>
            </w:r>
          </w:p>
        </w:tc>
      </w:tr>
      <w:tr w:rsidR="007E75F0" w:rsidRPr="00E307B5" w:rsidTr="00F43C8D">
        <w:trPr>
          <w:trHeight w:val="499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75F0" w:rsidRPr="00E307B5" w:rsidRDefault="007E75F0" w:rsidP="00F43C8D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07B5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雏鹰展翅结业典礼</w:t>
            </w:r>
          </w:p>
        </w:tc>
      </w:tr>
    </w:tbl>
    <w:p w:rsidR="00C6053D" w:rsidRPr="007E75F0" w:rsidRDefault="00C6053D" w:rsidP="007E75F0">
      <w:pPr>
        <w:tabs>
          <w:tab w:val="left" w:pos="6779"/>
        </w:tabs>
        <w:adjustRightInd w:val="0"/>
        <w:snapToGrid w:val="0"/>
        <w:spacing w:line="360" w:lineRule="auto"/>
        <w:ind w:right="281"/>
        <w:jc w:val="left"/>
        <w:rPr>
          <w:rFonts w:ascii="华文仿宋" w:eastAsia="华文仿宋" w:hAnsi="华文仿宋"/>
          <w:kern w:val="0"/>
          <w:sz w:val="28"/>
          <w:szCs w:val="28"/>
        </w:rPr>
      </w:pPr>
      <w:r w:rsidRPr="00BE7076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*</w:t>
      </w:r>
      <w:r w:rsidRPr="00BE7076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安排将根据实际情况适当调整。</w:t>
      </w:r>
    </w:p>
    <w:sectPr w:rsidR="00C6053D" w:rsidRPr="007E75F0" w:rsidSect="00652870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0EA" w:rsidRDefault="00D550EA" w:rsidP="007E75F0">
      <w:r>
        <w:separator/>
      </w:r>
    </w:p>
  </w:endnote>
  <w:endnote w:type="continuationSeparator" w:id="0">
    <w:p w:rsidR="00D550EA" w:rsidRDefault="00D550EA" w:rsidP="007E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0EA" w:rsidRDefault="00D550EA" w:rsidP="007E75F0">
      <w:r>
        <w:separator/>
      </w:r>
    </w:p>
  </w:footnote>
  <w:footnote w:type="continuationSeparator" w:id="0">
    <w:p w:rsidR="00D550EA" w:rsidRDefault="00D550EA" w:rsidP="007E7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53D"/>
    <w:rsid w:val="00080DC5"/>
    <w:rsid w:val="00427526"/>
    <w:rsid w:val="00537BB0"/>
    <w:rsid w:val="00597E4F"/>
    <w:rsid w:val="005A18CC"/>
    <w:rsid w:val="00677691"/>
    <w:rsid w:val="00731BE3"/>
    <w:rsid w:val="0077559F"/>
    <w:rsid w:val="007E75F0"/>
    <w:rsid w:val="00932808"/>
    <w:rsid w:val="009663F4"/>
    <w:rsid w:val="009A1C5A"/>
    <w:rsid w:val="00C6053D"/>
    <w:rsid w:val="00C64117"/>
    <w:rsid w:val="00D550EA"/>
    <w:rsid w:val="00F43C8D"/>
    <w:rsid w:val="00F62FF3"/>
    <w:rsid w:val="00F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C1FA3"/>
  <w15:docId w15:val="{4857B609-AFC1-4BD0-8CA4-7DE628A0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5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75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7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75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18101659531@189.cn</cp:lastModifiedBy>
  <cp:revision>9</cp:revision>
  <dcterms:created xsi:type="dcterms:W3CDTF">2017-05-10T01:45:00Z</dcterms:created>
  <dcterms:modified xsi:type="dcterms:W3CDTF">2018-05-24T09:44:00Z</dcterms:modified>
</cp:coreProperties>
</file>