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bCs/>
          <w:sz w:val="32"/>
          <w:szCs w:val="32"/>
          <w:lang w:val="en-US" w:eastAsia="zh-CN"/>
        </w:rPr>
      </w:pPr>
      <w:r>
        <w:rPr>
          <w:rFonts w:hint="eastAsia" w:ascii="黑体" w:hAnsi="黑体" w:eastAsia="黑体"/>
          <w:b/>
          <w:bCs/>
          <w:sz w:val="32"/>
          <w:szCs w:val="32"/>
        </w:rPr>
        <w:t>金科</w:t>
      </w:r>
      <w:r>
        <w:rPr>
          <w:rFonts w:hint="eastAsia" w:ascii="黑体" w:hAnsi="黑体" w:eastAsia="黑体"/>
          <w:b/>
          <w:bCs/>
          <w:sz w:val="32"/>
          <w:szCs w:val="32"/>
          <w:lang w:val="en-US" w:eastAsia="zh-CN"/>
        </w:rPr>
        <w:t>地产华北区域公司</w:t>
      </w:r>
      <w:r>
        <w:rPr>
          <w:rFonts w:hint="eastAsia" w:ascii="黑体" w:hAnsi="黑体" w:eastAsia="黑体"/>
          <w:b/>
          <w:bCs/>
          <w:sz w:val="32"/>
          <w:szCs w:val="32"/>
        </w:rPr>
        <w:t>2</w:t>
      </w:r>
      <w:r>
        <w:rPr>
          <w:rFonts w:ascii="黑体" w:hAnsi="黑体" w:eastAsia="黑体"/>
          <w:b/>
          <w:bCs/>
          <w:sz w:val="32"/>
          <w:szCs w:val="32"/>
        </w:rPr>
        <w:t>02</w:t>
      </w:r>
      <w:r>
        <w:rPr>
          <w:rFonts w:hint="eastAsia" w:ascii="黑体" w:hAnsi="黑体" w:eastAsia="黑体"/>
          <w:b/>
          <w:bCs/>
          <w:sz w:val="32"/>
          <w:szCs w:val="32"/>
          <w:lang w:val="en-US" w:eastAsia="zh-CN"/>
        </w:rPr>
        <w:t>2</w:t>
      </w:r>
      <w:r>
        <w:rPr>
          <w:rFonts w:hint="eastAsia" w:ascii="黑体" w:hAnsi="黑体" w:eastAsia="黑体"/>
          <w:b/>
          <w:bCs/>
          <w:sz w:val="32"/>
          <w:szCs w:val="32"/>
        </w:rPr>
        <w:t>届暑期实习生招聘</w:t>
      </w:r>
      <w:r>
        <w:rPr>
          <w:rFonts w:hint="eastAsia" w:ascii="黑体" w:hAnsi="黑体" w:eastAsia="黑体"/>
          <w:b/>
          <w:bCs/>
          <w:sz w:val="32"/>
          <w:szCs w:val="32"/>
          <w:lang w:val="en-US" w:eastAsia="zh-CN"/>
        </w:rPr>
        <w:t>简章</w:t>
      </w:r>
    </w:p>
    <w:p>
      <w:pPr>
        <w:jc w:val="center"/>
        <w:rPr>
          <w:rFonts w:ascii="黑体" w:hAnsi="黑体" w:eastAsia="黑体"/>
          <w:b/>
          <w:bCs/>
          <w:sz w:val="32"/>
          <w:szCs w:val="32"/>
        </w:rPr>
      </w:pPr>
    </w:p>
    <w:p>
      <w:pPr>
        <w:jc w:val="left"/>
        <w:rPr>
          <w:rFonts w:ascii="黑体" w:hAnsi="黑体" w:eastAsia="黑体"/>
          <w:b/>
          <w:bCs/>
          <w:sz w:val="28"/>
          <w:szCs w:val="28"/>
        </w:rPr>
      </w:pPr>
      <w:r>
        <w:rPr>
          <w:rFonts w:hint="eastAsia" w:ascii="黑体" w:hAnsi="黑体" w:eastAsia="黑体"/>
          <w:b/>
          <w:bCs/>
          <w:sz w:val="28"/>
          <w:szCs w:val="28"/>
        </w:rPr>
        <w:t>一、公司简介</w:t>
      </w:r>
    </w:p>
    <w:p>
      <w:pPr>
        <w:ind w:firstLine="420" w:firstLineChars="200"/>
        <w:jc w:val="left"/>
        <w:rPr>
          <w:rFonts w:hint="eastAsia" w:ascii="微软雅黑" w:hAnsi="微软雅黑" w:eastAsia="微软雅黑"/>
          <w:szCs w:val="21"/>
        </w:rPr>
      </w:pPr>
      <w:r>
        <w:rPr>
          <w:rFonts w:hint="eastAsia" w:ascii="微软雅黑" w:hAnsi="微软雅黑" w:eastAsia="微软雅黑"/>
          <w:szCs w:val="21"/>
        </w:rPr>
        <w:t>金科集团（股票代码：</w:t>
      </w:r>
      <w:r>
        <w:rPr>
          <w:rFonts w:ascii="微软雅黑" w:hAnsi="微软雅黑" w:eastAsia="微软雅黑"/>
          <w:szCs w:val="21"/>
        </w:rPr>
        <w:t>000656）成立于1998年，经20余年创新发展，形成了“四位一体、生态协同”的战略布局，精耕地产主业，做强智慧服务，做优科技产业，做实商旅康养，并在此基础上进一步整合产业链生态圈。具备强大的综合竞争力，是城市发展进程中领先的“美好生活服务商”。</w:t>
      </w:r>
    </w:p>
    <w:p>
      <w:pPr>
        <w:ind w:firstLine="420" w:firstLineChars="200"/>
        <w:jc w:val="left"/>
        <w:rPr>
          <w:rFonts w:hint="eastAsia" w:ascii="微软雅黑" w:hAnsi="微软雅黑" w:eastAsia="微软雅黑"/>
          <w:szCs w:val="21"/>
        </w:rPr>
      </w:pPr>
      <w:r>
        <w:rPr>
          <w:rFonts w:hint="eastAsia" w:ascii="微软雅黑" w:hAnsi="微软雅黑" w:eastAsia="微软雅黑"/>
          <w:szCs w:val="21"/>
        </w:rPr>
        <w:t>金科集团以国家城市群发展战略为导向，紧密围绕“三圈一带”，即京津冀经济圈、长三角经济圈、珠三角经济圈和长江经济带，进行区域战略布局，事业遍布全国</w:t>
      </w:r>
      <w:r>
        <w:rPr>
          <w:rFonts w:ascii="微软雅黑" w:hAnsi="微软雅黑" w:eastAsia="微软雅黑"/>
          <w:szCs w:val="21"/>
        </w:rPr>
        <w:t>23个省、直辖市、自治区，规模快速增长，效益持续提升。公司总资产3800多亿元，员工2.5万余人，2020年销售金额突破2200亿元，销售面积超过2200万平方米（位列行业前十），社区服务签约面积近3亿平方米（位列全国前十）。地产行业综合排名第15位（中国房地产TOP10研究组），连续多年跻身“中国企业500强”、“中国民营企业500强”、“中国地产品牌价值10强”</w:t>
      </w:r>
      <w:r>
        <w:rPr>
          <w:rFonts w:hint="eastAsia" w:ascii="微软雅黑" w:hAnsi="微软雅黑" w:eastAsia="微软雅黑"/>
          <w:szCs w:val="21"/>
        </w:rPr>
        <w:t>。</w:t>
      </w:r>
    </w:p>
    <w:p>
      <w:pPr>
        <w:spacing w:line="360" w:lineRule="auto"/>
        <w:ind w:firstLine="420" w:firstLineChars="200"/>
        <w:rPr>
          <w:rFonts w:hint="eastAsia" w:ascii="微软雅黑" w:hAnsi="微软雅黑" w:eastAsia="微软雅黑"/>
        </w:rPr>
      </w:pPr>
      <w:r>
        <w:rPr>
          <w:rFonts w:hint="eastAsia" w:ascii="微软雅黑" w:hAnsi="微软雅黑" w:eastAsia="微软雅黑"/>
        </w:rPr>
        <w:t>金科华北区域公司成立于2008年，为金科股份下辖一级区域公司。公司紧密围绕集团“三圈一带”发展战略，持续深耕京津冀经济圈，2019年首进邯郸并同时斩获两个地块，同时在天津、大连和沈阳等城市拓展多块土地；2020年首进廊坊，管理半径进一步扩大。目前在售在建项目总货值超</w:t>
      </w:r>
      <w:r>
        <w:rPr>
          <w:rFonts w:hint="eastAsia" w:ascii="微软雅黑" w:hAnsi="微软雅黑" w:eastAsia="微软雅黑"/>
          <w:highlight w:val="none"/>
        </w:rPr>
        <w:t>600</w:t>
      </w:r>
      <w:r>
        <w:rPr>
          <w:rFonts w:hint="eastAsia" w:ascii="微软雅黑" w:hAnsi="微软雅黑" w:eastAsia="微软雅黑"/>
        </w:rPr>
        <w:t>亿。下阶段公司将坚定发展信心，在集团全国化布局的战略下继续做好城市深耕。</w:t>
      </w:r>
    </w:p>
    <w:p>
      <w:pPr>
        <w:spacing w:line="360" w:lineRule="auto"/>
        <w:ind w:firstLine="420" w:firstLineChars="200"/>
        <w:rPr>
          <w:rFonts w:hint="eastAsia" w:ascii="微软雅黑" w:hAnsi="微软雅黑" w:eastAsia="微软雅黑"/>
        </w:rPr>
      </w:pPr>
      <w:r>
        <w:rPr>
          <w:rFonts w:hint="eastAsia" w:ascii="微软雅黑" w:hAnsi="微软雅黑" w:eastAsia="微软雅黑"/>
        </w:rPr>
        <w:t>13年来，金科华北区域公司已布局北京、天津、唐山、石家庄、沈阳、大连、山西晋中、张家口、邯郸、廊坊共计10座城市。目前在售在建开发项目达41个，涵盖别墅、洋房、高层、公寓、商业、产业地产等多种产品业态，以博翠和集美两大产品系为主。其中博翠系，是面向城市新中产健康生活方式的改善型住宅需求，打造萃选东方的人文华宅，主打健康、改善主题；集美系，是面向城市新贵阶层的住宅需求，打造品味东方的都市美宅，主打亲子、刚需主题。</w:t>
      </w:r>
    </w:p>
    <w:p>
      <w:pPr>
        <w:spacing w:line="360" w:lineRule="auto"/>
        <w:ind w:firstLine="420" w:firstLineChars="200"/>
        <w:rPr>
          <w:rFonts w:hint="eastAsia" w:ascii="微软雅黑" w:hAnsi="微软雅黑" w:eastAsia="微软雅黑"/>
        </w:rPr>
      </w:pPr>
      <w:r>
        <w:rPr>
          <w:rFonts w:hint="eastAsia" w:ascii="微软雅黑" w:hAnsi="微软雅黑" w:eastAsia="微软雅黑"/>
        </w:rPr>
        <w:t>公司在全国高地首都北京已落地7个不同业态项目，其中包括千万级别墅项目金科王府、金科天玺。商业项目金科·天宸荟打造城市地标精品商业，集商业和公寓两大产品类型于一体。项目位于大兴北京新机场沿线，拥有无限发展前景。</w:t>
      </w:r>
    </w:p>
    <w:p>
      <w:pPr>
        <w:spacing w:line="360" w:lineRule="auto"/>
        <w:ind w:firstLine="420" w:firstLineChars="200"/>
        <w:rPr>
          <w:rFonts w:hint="eastAsia" w:ascii="微软雅黑" w:hAnsi="微软雅黑" w:eastAsia="微软雅黑"/>
        </w:rPr>
      </w:pPr>
      <w:r>
        <w:rPr>
          <w:rFonts w:ascii="微软雅黑" w:hAnsi="微软雅黑" w:eastAsia="微软雅黑"/>
        </w:rPr>
        <w:t>2019年3月</w:t>
      </w:r>
      <w:r>
        <w:rPr>
          <w:rFonts w:hint="eastAsia" w:ascii="微软雅黑" w:hAnsi="微软雅黑" w:eastAsia="微软雅黑"/>
        </w:rPr>
        <w:t>金科</w:t>
      </w:r>
      <w:r>
        <w:rPr>
          <w:rFonts w:ascii="微软雅黑" w:hAnsi="微软雅黑" w:eastAsia="微软雅黑"/>
        </w:rPr>
        <w:t>首次披露“生命建筑”的概念，为产品赋予“智慧体、有机体、基因体”三大属性</w:t>
      </w:r>
      <w:r>
        <w:rPr>
          <w:rFonts w:hint="eastAsia" w:ascii="微软雅黑" w:hAnsi="微软雅黑" w:eastAsia="微软雅黑"/>
        </w:rPr>
        <w:t>，</w:t>
      </w:r>
      <w:r>
        <w:rPr>
          <w:rFonts w:ascii="微软雅黑" w:hAnsi="微软雅黑" w:eastAsia="微软雅黑"/>
        </w:rPr>
        <w:t>体系化构建了“生命建筑”系统工程，开行业先河。10月即在</w:t>
      </w:r>
      <w:r>
        <w:rPr>
          <w:rFonts w:hint="eastAsia" w:ascii="微软雅黑" w:hAnsi="微软雅黑" w:eastAsia="微软雅黑"/>
        </w:rPr>
        <w:t>华北区域</w:t>
      </w:r>
      <w:r>
        <w:rPr>
          <w:rFonts w:ascii="微软雅黑" w:hAnsi="微软雅黑" w:eastAsia="微软雅黑"/>
        </w:rPr>
        <w:t>石家庄</w:t>
      </w:r>
      <w:r>
        <w:rPr>
          <w:rFonts w:hint="eastAsia" w:ascii="微软雅黑" w:hAnsi="微软雅黑" w:eastAsia="微软雅黑"/>
        </w:rPr>
        <w:t>公司</w:t>
      </w:r>
      <w:r>
        <w:rPr>
          <w:rFonts w:ascii="微软雅黑" w:hAnsi="微软雅黑" w:eastAsia="微软雅黑"/>
        </w:rPr>
        <w:t>落地首个“生命家”系统，构建四大智慧生活服务体系，覆盖社区全年龄阶段，实现“老有所依、无忧童梦、从容顾家、优雅乐活”四大人群的理想智慧生活。</w:t>
      </w:r>
    </w:p>
    <w:p>
      <w:pPr>
        <w:spacing w:line="360" w:lineRule="auto"/>
        <w:ind w:firstLine="420" w:firstLineChars="200"/>
        <w:rPr>
          <w:rFonts w:hint="eastAsia" w:ascii="微软雅黑" w:hAnsi="微软雅黑" w:eastAsia="微软雅黑"/>
        </w:rPr>
      </w:pPr>
      <w:r>
        <w:rPr>
          <w:rFonts w:hint="eastAsia" w:ascii="微软雅黑" w:hAnsi="微软雅黑" w:eastAsia="微软雅黑"/>
        </w:rPr>
        <w:t>2019年1</w:t>
      </w:r>
      <w:r>
        <w:rPr>
          <w:rFonts w:ascii="微软雅黑" w:hAnsi="微软雅黑" w:eastAsia="微软雅黑"/>
        </w:rPr>
        <w:t>1</w:t>
      </w:r>
      <w:r>
        <w:rPr>
          <w:rFonts w:hint="eastAsia" w:ascii="微软雅黑" w:hAnsi="微软雅黑" w:eastAsia="微软雅黑"/>
        </w:rPr>
        <w:t>月在华北区域沈阳新项目落地金科集团首个亲子主题示范区及样板间，全新打造亲子主题宜居社区，给</w:t>
      </w:r>
      <w:r>
        <w:rPr>
          <w:rFonts w:ascii="微软雅黑" w:hAnsi="微软雅黑" w:eastAsia="微软雅黑"/>
        </w:rPr>
        <w:t>0-12全龄儿童不同的成长体验，寓教于乐</w:t>
      </w:r>
      <w:r>
        <w:rPr>
          <w:rFonts w:hint="eastAsia" w:ascii="微软雅黑" w:hAnsi="微软雅黑" w:eastAsia="微软雅黑"/>
        </w:rPr>
        <w:t>。</w:t>
      </w:r>
    </w:p>
    <w:p>
      <w:pPr>
        <w:spacing w:line="360" w:lineRule="auto"/>
        <w:ind w:firstLine="420" w:firstLineChars="200"/>
        <w:rPr>
          <w:rFonts w:hint="eastAsia" w:ascii="微软雅黑" w:hAnsi="微软雅黑" w:eastAsia="微软雅黑"/>
        </w:rPr>
      </w:pPr>
      <w:r>
        <w:rPr>
          <w:rFonts w:hint="eastAsia" w:ascii="微软雅黑" w:hAnsi="微软雅黑" w:eastAsia="微软雅黑"/>
        </w:rPr>
        <w:t>2020年，在邯郸、唐山、大连再落5子，持续深耕；大连春暖花开、石家庄集美郡、天津集美雍阳等项目入市即罄，引发现象级热潮；沈阳湖岸生活范本星空之城，优质学府大盘廊坊集美书香、天津四季春晓惊艳亮相，以价值热土引领城市，以精工品质实力钜献，为更多家庭实现生活梦想。</w:t>
      </w:r>
    </w:p>
    <w:p>
      <w:pPr>
        <w:spacing w:line="360" w:lineRule="auto"/>
        <w:ind w:firstLine="420" w:firstLineChars="200"/>
        <w:rPr>
          <w:rFonts w:hint="eastAsia" w:ascii="微软雅黑" w:hAnsi="微软雅黑" w:eastAsia="微软雅黑"/>
          <w:szCs w:val="21"/>
        </w:rPr>
      </w:pPr>
      <w:r>
        <w:rPr>
          <w:rFonts w:hint="eastAsia" w:ascii="微软雅黑" w:hAnsi="微软雅黑" w:eastAsia="微软雅黑"/>
        </w:rPr>
        <w:t>金科华北区域公司将继续贯彻国家“京津冀一体化”和“振兴东北老工业基地”战略，继续拓展环京、东北二三线城市优质土地资源，坚持省域深耕，增强发展后劲</w:t>
      </w:r>
      <w:r>
        <w:rPr>
          <w:rFonts w:ascii="微软雅黑" w:hAnsi="微软雅黑" w:eastAsia="微软雅黑"/>
        </w:rPr>
        <w:t>。</w:t>
      </w:r>
      <w:r>
        <w:rPr>
          <w:rFonts w:hint="eastAsia" w:ascii="微软雅黑" w:hAnsi="微软雅黑" w:eastAsia="微软雅黑"/>
        </w:rPr>
        <w:t>以现金流项目为重点，整合优质资源，强化合资合作与创新，打造精品产品。全面提升资源持续获取能力和项目盈利能力，促进公司快速、健康和可持续发展。</w:t>
      </w:r>
    </w:p>
    <w:p>
      <w:pPr>
        <w:jc w:val="left"/>
        <w:rPr>
          <w:rFonts w:hint="eastAsia" w:ascii="黑体" w:hAnsi="黑体" w:eastAsia="黑体"/>
          <w:b/>
          <w:bCs/>
          <w:sz w:val="28"/>
          <w:szCs w:val="28"/>
        </w:rPr>
      </w:pPr>
      <w:r>
        <w:rPr>
          <w:rFonts w:hint="eastAsia" w:ascii="黑体" w:hAnsi="黑体" w:eastAsia="黑体"/>
          <w:b/>
          <w:bCs/>
          <w:sz w:val="28"/>
          <w:szCs w:val="28"/>
        </w:rPr>
        <w:t>二、岗位需求</w:t>
      </w:r>
    </w:p>
    <w:p>
      <w:pPr>
        <w:ind w:firstLine="420" w:firstLineChars="200"/>
        <w:jc w:val="left"/>
        <w:rPr>
          <w:rFonts w:hint="eastAsia" w:ascii="微软雅黑" w:hAnsi="微软雅黑" w:eastAsia="微软雅黑"/>
          <w:b/>
          <w:bCs/>
          <w:szCs w:val="21"/>
        </w:rPr>
      </w:pPr>
      <w:r>
        <w:rPr>
          <w:rFonts w:hint="eastAsia" w:ascii="微软雅黑" w:hAnsi="微软雅黑" w:eastAsia="微软雅黑"/>
          <w:b/>
          <w:bCs/>
          <w:szCs w:val="21"/>
          <w:lang w:val="en-US" w:eastAsia="zh-CN"/>
        </w:rPr>
        <w:t>2</w:t>
      </w:r>
      <w:r>
        <w:rPr>
          <w:rFonts w:hint="eastAsia" w:ascii="微软雅黑" w:hAnsi="微软雅黑" w:eastAsia="微软雅黑"/>
          <w:b/>
          <w:bCs/>
          <w:szCs w:val="21"/>
        </w:rPr>
        <w:t>.1、客研定位1人</w:t>
      </w:r>
    </w:p>
    <w:p>
      <w:pPr>
        <w:ind w:firstLine="420" w:firstLineChars="200"/>
        <w:jc w:val="left"/>
        <w:rPr>
          <w:rFonts w:hint="eastAsia" w:ascii="微软雅黑" w:hAnsi="微软雅黑" w:eastAsia="微软雅黑"/>
          <w:szCs w:val="21"/>
        </w:rPr>
      </w:pPr>
      <w:r>
        <w:rPr>
          <w:rFonts w:hint="eastAsia" w:ascii="微软雅黑" w:hAnsi="微软雅黑" w:eastAsia="微软雅黑"/>
          <w:szCs w:val="21"/>
        </w:rPr>
        <w:t>工作职责：</w:t>
      </w:r>
    </w:p>
    <w:p>
      <w:pPr>
        <w:ind w:firstLine="420" w:firstLineChars="200"/>
        <w:jc w:val="left"/>
        <w:rPr>
          <w:rFonts w:hint="eastAsia" w:ascii="微软雅黑" w:hAnsi="微软雅黑" w:eastAsia="微软雅黑"/>
          <w:szCs w:val="21"/>
        </w:rPr>
      </w:pPr>
      <w:r>
        <w:rPr>
          <w:rFonts w:hint="eastAsia" w:ascii="微软雅黑" w:hAnsi="微软雅黑" w:eastAsia="微软雅黑"/>
          <w:szCs w:val="21"/>
        </w:rPr>
        <w:t>1、 负责对房地产宏观市场发展的预测及评断，针对宏观市场分析及企业实际情况从项目发展的角度提出相关公司战略发展规划的建议；</w:t>
      </w:r>
    </w:p>
    <w:p>
      <w:pPr>
        <w:ind w:firstLine="420" w:firstLineChars="200"/>
        <w:jc w:val="left"/>
        <w:rPr>
          <w:rFonts w:hint="eastAsia" w:ascii="微软雅黑" w:hAnsi="微软雅黑" w:eastAsia="微软雅黑"/>
          <w:szCs w:val="21"/>
        </w:rPr>
      </w:pPr>
      <w:r>
        <w:rPr>
          <w:rFonts w:hint="eastAsia" w:ascii="微软雅黑" w:hAnsi="微软雅黑" w:eastAsia="微软雅黑"/>
          <w:szCs w:val="21"/>
        </w:rPr>
        <w:t>2、 负责对已获取项目，根据公司发展要求制定项目定位节点，拟订项目的前期工作计划和进度计划；</w:t>
      </w:r>
    </w:p>
    <w:p>
      <w:pPr>
        <w:ind w:firstLine="420" w:firstLineChars="200"/>
        <w:jc w:val="left"/>
        <w:rPr>
          <w:rFonts w:hint="eastAsia" w:ascii="微软雅黑" w:hAnsi="微软雅黑" w:eastAsia="微软雅黑"/>
          <w:szCs w:val="21"/>
        </w:rPr>
      </w:pPr>
      <w:r>
        <w:rPr>
          <w:rFonts w:hint="eastAsia" w:ascii="微软雅黑" w:hAnsi="微软雅黑" w:eastAsia="微软雅黑"/>
          <w:szCs w:val="21"/>
        </w:rPr>
        <w:t>3、 负责调查、分析、撰写相关专题课题研究报告；负责竞品项目市场调研及分析工作，协助进行土地储备和负责相关调研工作，并提出调研报告供决策层参考。</w:t>
      </w:r>
    </w:p>
    <w:p>
      <w:pPr>
        <w:ind w:firstLine="420" w:firstLineChars="200"/>
        <w:jc w:val="left"/>
        <w:rPr>
          <w:rFonts w:hint="eastAsia" w:ascii="微软雅黑" w:hAnsi="微软雅黑" w:eastAsia="微软雅黑"/>
          <w:szCs w:val="21"/>
        </w:rPr>
      </w:pPr>
      <w:r>
        <w:rPr>
          <w:rFonts w:hint="eastAsia" w:ascii="微软雅黑" w:hAnsi="微软雅黑" w:eastAsia="微软雅黑"/>
          <w:szCs w:val="21"/>
        </w:rPr>
        <w:t>专业要求：经济、市场研究、房地产开发管理等相关专业。</w:t>
      </w:r>
    </w:p>
    <w:p>
      <w:pPr>
        <w:ind w:firstLine="420" w:firstLineChars="200"/>
        <w:jc w:val="left"/>
        <w:rPr>
          <w:rFonts w:hint="eastAsia" w:ascii="微软雅黑" w:hAnsi="微软雅黑" w:eastAsia="微软雅黑"/>
          <w:b/>
          <w:bCs/>
          <w:szCs w:val="21"/>
        </w:rPr>
      </w:pPr>
      <w:r>
        <w:rPr>
          <w:rFonts w:hint="eastAsia" w:ascii="微软雅黑" w:hAnsi="微软雅黑" w:eastAsia="微软雅黑"/>
          <w:b/>
          <w:bCs/>
          <w:szCs w:val="21"/>
          <w:lang w:val="en-US" w:eastAsia="zh-CN"/>
        </w:rPr>
        <w:t>2</w:t>
      </w:r>
      <w:r>
        <w:rPr>
          <w:rFonts w:hint="eastAsia" w:ascii="微软雅黑" w:hAnsi="微软雅黑" w:eastAsia="微软雅黑"/>
          <w:b/>
          <w:bCs/>
          <w:szCs w:val="21"/>
        </w:rPr>
        <w:t>.2、人力资源岗1人</w:t>
      </w:r>
    </w:p>
    <w:p>
      <w:pPr>
        <w:ind w:firstLine="420" w:firstLineChars="200"/>
        <w:jc w:val="left"/>
        <w:rPr>
          <w:rFonts w:hint="eastAsia" w:ascii="微软雅黑" w:hAnsi="微软雅黑" w:eastAsia="微软雅黑"/>
          <w:szCs w:val="21"/>
        </w:rPr>
      </w:pPr>
      <w:r>
        <w:rPr>
          <w:rFonts w:hint="eastAsia" w:ascii="微软雅黑" w:hAnsi="微软雅黑" w:eastAsia="微软雅黑"/>
          <w:szCs w:val="21"/>
        </w:rPr>
        <w:t>工作职责：</w:t>
      </w:r>
    </w:p>
    <w:p>
      <w:pPr>
        <w:ind w:firstLine="420" w:firstLineChars="200"/>
        <w:jc w:val="left"/>
        <w:rPr>
          <w:rFonts w:hint="eastAsia" w:ascii="微软雅黑" w:hAnsi="微软雅黑" w:eastAsia="微软雅黑"/>
          <w:szCs w:val="21"/>
        </w:rPr>
      </w:pPr>
      <w:r>
        <w:rPr>
          <w:rFonts w:hint="eastAsia" w:ascii="微软雅黑" w:hAnsi="微软雅黑" w:eastAsia="微软雅黑"/>
          <w:szCs w:val="21"/>
        </w:rPr>
        <w:t>1.人才招聘及人才培养，员工培训管理及干部管理；</w:t>
      </w:r>
    </w:p>
    <w:p>
      <w:pPr>
        <w:ind w:firstLine="420" w:firstLineChars="200"/>
        <w:jc w:val="left"/>
        <w:rPr>
          <w:rFonts w:hint="eastAsia" w:ascii="微软雅黑" w:hAnsi="微软雅黑" w:eastAsia="微软雅黑"/>
          <w:szCs w:val="21"/>
        </w:rPr>
      </w:pPr>
      <w:r>
        <w:rPr>
          <w:rFonts w:hint="eastAsia" w:ascii="微软雅黑" w:hAnsi="微软雅黑" w:eastAsia="微软雅黑"/>
          <w:szCs w:val="21"/>
        </w:rPr>
        <w:t>2.开展人力资源体系建设、组织架构优化，做好人员编制及费用管控；</w:t>
      </w:r>
    </w:p>
    <w:p>
      <w:pPr>
        <w:ind w:firstLine="420" w:firstLineChars="200"/>
        <w:jc w:val="left"/>
        <w:rPr>
          <w:rFonts w:hint="eastAsia" w:ascii="微软雅黑" w:hAnsi="微软雅黑" w:eastAsia="微软雅黑"/>
          <w:szCs w:val="21"/>
        </w:rPr>
      </w:pPr>
      <w:r>
        <w:rPr>
          <w:rFonts w:hint="eastAsia" w:ascii="微软雅黑" w:hAnsi="微软雅黑" w:eastAsia="微软雅黑"/>
          <w:szCs w:val="21"/>
        </w:rPr>
        <w:t>3.员工关系管理及企业文化宣传与策划，组织企业文化活动，加强团队熔炼。</w:t>
      </w:r>
    </w:p>
    <w:p>
      <w:pPr>
        <w:ind w:firstLine="420" w:firstLineChars="200"/>
        <w:jc w:val="left"/>
        <w:rPr>
          <w:rFonts w:hint="eastAsia" w:ascii="微软雅黑" w:hAnsi="微软雅黑" w:eastAsia="微软雅黑"/>
          <w:szCs w:val="21"/>
        </w:rPr>
      </w:pPr>
      <w:r>
        <w:rPr>
          <w:rFonts w:hint="eastAsia" w:ascii="微软雅黑" w:hAnsi="微软雅黑" w:eastAsia="微软雅黑"/>
          <w:szCs w:val="21"/>
        </w:rPr>
        <w:t>专业要求：人力资源、劳动关系、劳动与社会保障、社会工作、心理学等相关专业。</w:t>
      </w:r>
    </w:p>
    <w:p>
      <w:pPr>
        <w:ind w:firstLine="420" w:firstLineChars="200"/>
        <w:jc w:val="left"/>
        <w:rPr>
          <w:rFonts w:hint="eastAsia" w:ascii="微软雅黑" w:hAnsi="微软雅黑" w:eastAsia="微软雅黑"/>
          <w:b/>
          <w:bCs/>
          <w:szCs w:val="21"/>
        </w:rPr>
      </w:pPr>
      <w:r>
        <w:rPr>
          <w:rFonts w:hint="eastAsia" w:ascii="微软雅黑" w:hAnsi="微软雅黑" w:eastAsia="微软雅黑"/>
          <w:b/>
          <w:bCs/>
          <w:szCs w:val="21"/>
          <w:lang w:val="en-US" w:eastAsia="zh-CN"/>
        </w:rPr>
        <w:t>2</w:t>
      </w:r>
      <w:r>
        <w:rPr>
          <w:rFonts w:hint="eastAsia" w:ascii="微软雅黑" w:hAnsi="微软雅黑" w:eastAsia="微软雅黑"/>
          <w:b/>
          <w:bCs/>
          <w:szCs w:val="21"/>
        </w:rPr>
        <w:t>.3、成本管理岗1人</w:t>
      </w:r>
    </w:p>
    <w:p>
      <w:pPr>
        <w:ind w:firstLine="420" w:firstLineChars="200"/>
        <w:jc w:val="left"/>
        <w:rPr>
          <w:rFonts w:hint="eastAsia" w:ascii="微软雅黑" w:hAnsi="微软雅黑" w:eastAsia="微软雅黑"/>
          <w:szCs w:val="21"/>
        </w:rPr>
      </w:pPr>
      <w:r>
        <w:rPr>
          <w:rFonts w:hint="eastAsia" w:ascii="微软雅黑" w:hAnsi="微软雅黑" w:eastAsia="微软雅黑"/>
          <w:szCs w:val="21"/>
        </w:rPr>
        <w:t>工作职责：</w:t>
      </w:r>
    </w:p>
    <w:p>
      <w:pPr>
        <w:ind w:firstLine="420" w:firstLineChars="200"/>
        <w:jc w:val="left"/>
        <w:rPr>
          <w:rFonts w:hint="eastAsia" w:ascii="微软雅黑" w:hAnsi="微软雅黑" w:eastAsia="微软雅黑"/>
          <w:szCs w:val="21"/>
        </w:rPr>
      </w:pPr>
      <w:r>
        <w:rPr>
          <w:rFonts w:hint="eastAsia" w:ascii="微软雅黑" w:hAnsi="微软雅黑" w:eastAsia="微软雅黑"/>
          <w:szCs w:val="21"/>
        </w:rPr>
        <w:t>1.负责工程项目的造价预算、造价分析、工程结算等管理，有效控制工程造价；</w:t>
      </w:r>
    </w:p>
    <w:p>
      <w:pPr>
        <w:ind w:firstLine="420" w:firstLineChars="200"/>
        <w:jc w:val="left"/>
        <w:rPr>
          <w:rFonts w:hint="eastAsia" w:ascii="微软雅黑" w:hAnsi="微软雅黑" w:eastAsia="微软雅黑"/>
          <w:szCs w:val="21"/>
        </w:rPr>
      </w:pPr>
      <w:r>
        <w:rPr>
          <w:rFonts w:hint="eastAsia" w:ascii="微软雅黑" w:hAnsi="微软雅黑" w:eastAsia="微软雅黑"/>
          <w:szCs w:val="21"/>
        </w:rPr>
        <w:t>2.审核工程项目预算与招标工程量清单，进行成本费用控制、合同管理；</w:t>
      </w:r>
    </w:p>
    <w:p>
      <w:pPr>
        <w:ind w:firstLine="420" w:firstLineChars="200"/>
        <w:jc w:val="left"/>
        <w:rPr>
          <w:rFonts w:hint="eastAsia" w:ascii="微软雅黑" w:hAnsi="微软雅黑" w:eastAsia="微软雅黑"/>
          <w:szCs w:val="21"/>
        </w:rPr>
      </w:pPr>
      <w:r>
        <w:rPr>
          <w:rFonts w:hint="eastAsia" w:ascii="微软雅黑" w:hAnsi="微软雅黑" w:eastAsia="微软雅黑"/>
          <w:szCs w:val="21"/>
        </w:rPr>
        <w:t>3.管理工程项目的技术及合同价变更的签证。</w:t>
      </w:r>
    </w:p>
    <w:p>
      <w:pPr>
        <w:ind w:firstLine="420" w:firstLineChars="200"/>
        <w:jc w:val="left"/>
        <w:rPr>
          <w:rFonts w:hint="eastAsia" w:ascii="微软雅黑" w:hAnsi="微软雅黑" w:eastAsia="微软雅黑"/>
          <w:szCs w:val="21"/>
        </w:rPr>
      </w:pPr>
      <w:r>
        <w:rPr>
          <w:rFonts w:hint="eastAsia" w:ascii="微软雅黑" w:hAnsi="微软雅黑" w:eastAsia="微软雅黑"/>
          <w:szCs w:val="21"/>
        </w:rPr>
        <w:t>专业要求：工程造价、土木工程、成本管理等相关专业。</w:t>
      </w:r>
    </w:p>
    <w:p>
      <w:pPr>
        <w:ind w:firstLine="420" w:firstLineChars="200"/>
        <w:jc w:val="left"/>
        <w:rPr>
          <w:rFonts w:hint="eastAsia" w:ascii="微软雅黑" w:hAnsi="微软雅黑" w:eastAsia="微软雅黑"/>
          <w:b/>
          <w:bCs/>
          <w:szCs w:val="21"/>
        </w:rPr>
      </w:pPr>
      <w:r>
        <w:rPr>
          <w:rFonts w:hint="eastAsia" w:ascii="微软雅黑" w:hAnsi="微软雅黑" w:eastAsia="微软雅黑"/>
          <w:b/>
          <w:bCs/>
          <w:szCs w:val="21"/>
          <w:lang w:val="en-US" w:eastAsia="zh-CN"/>
        </w:rPr>
        <w:t>2</w:t>
      </w:r>
      <w:r>
        <w:rPr>
          <w:rFonts w:hint="eastAsia" w:ascii="微软雅黑" w:hAnsi="微软雅黑" w:eastAsia="微软雅黑"/>
          <w:b/>
          <w:bCs/>
          <w:szCs w:val="21"/>
        </w:rPr>
        <w:t>.4、工程管理岗1人</w:t>
      </w:r>
    </w:p>
    <w:p>
      <w:pPr>
        <w:ind w:firstLine="420" w:firstLineChars="200"/>
        <w:jc w:val="left"/>
        <w:rPr>
          <w:rFonts w:hint="eastAsia" w:ascii="微软雅黑" w:hAnsi="微软雅黑" w:eastAsia="微软雅黑"/>
          <w:szCs w:val="21"/>
        </w:rPr>
      </w:pPr>
      <w:r>
        <w:rPr>
          <w:rFonts w:hint="eastAsia" w:ascii="微软雅黑" w:hAnsi="微软雅黑" w:eastAsia="微软雅黑"/>
          <w:szCs w:val="21"/>
        </w:rPr>
        <w:t>工作职责：</w:t>
      </w:r>
    </w:p>
    <w:p>
      <w:pPr>
        <w:ind w:firstLine="420" w:firstLineChars="200"/>
        <w:jc w:val="left"/>
        <w:rPr>
          <w:rFonts w:hint="eastAsia" w:ascii="微软雅黑" w:hAnsi="微软雅黑" w:eastAsia="微软雅黑"/>
          <w:szCs w:val="21"/>
        </w:rPr>
      </w:pPr>
      <w:r>
        <w:rPr>
          <w:rFonts w:hint="eastAsia" w:ascii="微软雅黑" w:hAnsi="微软雅黑" w:eastAsia="微软雅黑"/>
          <w:szCs w:val="21"/>
        </w:rPr>
        <w:t>1.协助部门对项目开发进行全周期节点把控和全流程管理，包括但不限于项目质量、安全、进度、成本的现场管控；</w:t>
      </w:r>
    </w:p>
    <w:p>
      <w:pPr>
        <w:ind w:firstLine="420" w:firstLineChars="200"/>
        <w:jc w:val="left"/>
        <w:rPr>
          <w:rFonts w:hint="eastAsia" w:ascii="微软雅黑" w:hAnsi="微软雅黑" w:eastAsia="微软雅黑"/>
          <w:szCs w:val="21"/>
        </w:rPr>
      </w:pPr>
      <w:r>
        <w:rPr>
          <w:rFonts w:hint="eastAsia" w:ascii="微软雅黑" w:hAnsi="微软雅黑" w:eastAsia="微软雅黑"/>
          <w:szCs w:val="21"/>
        </w:rPr>
        <w:t>2.负责工程资料的整理、归档、核算等工作；</w:t>
      </w:r>
    </w:p>
    <w:p>
      <w:pPr>
        <w:ind w:firstLine="420" w:firstLineChars="200"/>
        <w:jc w:val="left"/>
        <w:rPr>
          <w:rFonts w:hint="eastAsia" w:ascii="微软雅黑" w:hAnsi="微软雅黑" w:eastAsia="微软雅黑"/>
          <w:szCs w:val="21"/>
        </w:rPr>
      </w:pPr>
      <w:r>
        <w:rPr>
          <w:rFonts w:hint="eastAsia" w:ascii="微软雅黑" w:hAnsi="微软雅黑" w:eastAsia="微软雅黑"/>
          <w:szCs w:val="21"/>
        </w:rPr>
        <w:t>3.部门交办的其他临时性工作。</w:t>
      </w:r>
    </w:p>
    <w:p>
      <w:pPr>
        <w:ind w:firstLine="420" w:firstLineChars="200"/>
        <w:jc w:val="left"/>
        <w:rPr>
          <w:rFonts w:hint="eastAsia" w:ascii="微软雅黑" w:hAnsi="微软雅黑" w:eastAsia="微软雅黑"/>
          <w:szCs w:val="21"/>
        </w:rPr>
      </w:pPr>
      <w:r>
        <w:rPr>
          <w:rFonts w:hint="eastAsia" w:ascii="微软雅黑" w:hAnsi="微软雅黑" w:eastAsia="微软雅黑"/>
          <w:szCs w:val="21"/>
        </w:rPr>
        <w:t>专业要求：工程管理、工民建、土木工程等相关专业。</w:t>
      </w:r>
    </w:p>
    <w:p>
      <w:pPr>
        <w:ind w:firstLine="420" w:firstLineChars="200"/>
        <w:jc w:val="left"/>
        <w:rPr>
          <w:rFonts w:hint="eastAsia" w:ascii="微软雅黑" w:hAnsi="微软雅黑" w:eastAsia="微软雅黑"/>
          <w:b/>
          <w:bCs/>
          <w:szCs w:val="21"/>
        </w:rPr>
      </w:pPr>
      <w:r>
        <w:rPr>
          <w:rFonts w:hint="eastAsia" w:ascii="微软雅黑" w:hAnsi="微软雅黑" w:eastAsia="微软雅黑"/>
          <w:b/>
          <w:bCs/>
          <w:szCs w:val="21"/>
          <w:lang w:val="en-US" w:eastAsia="zh-CN"/>
        </w:rPr>
        <w:t>2</w:t>
      </w:r>
      <w:r>
        <w:rPr>
          <w:rFonts w:hint="eastAsia" w:ascii="微软雅黑" w:hAnsi="微软雅黑" w:eastAsia="微软雅黑"/>
          <w:b/>
          <w:bCs/>
          <w:szCs w:val="21"/>
        </w:rPr>
        <w:t>.5</w:t>
      </w:r>
      <w:r>
        <w:rPr>
          <w:rFonts w:hint="eastAsia" w:ascii="微软雅黑" w:hAnsi="微软雅黑" w:eastAsia="微软雅黑"/>
          <w:b/>
          <w:bCs/>
          <w:szCs w:val="21"/>
          <w:lang w:eastAsia="zh-CN"/>
        </w:rPr>
        <w:t>、</w:t>
      </w:r>
      <w:bookmarkStart w:id="0" w:name="_GoBack"/>
      <w:bookmarkEnd w:id="0"/>
      <w:r>
        <w:rPr>
          <w:rFonts w:hint="eastAsia" w:ascii="微软雅黑" w:hAnsi="微软雅黑" w:eastAsia="微软雅黑"/>
          <w:b/>
          <w:bCs/>
          <w:szCs w:val="21"/>
        </w:rPr>
        <w:t>设计管理岗（包含建筑设计、园林设计、精装设计）3人</w:t>
      </w:r>
    </w:p>
    <w:p>
      <w:pPr>
        <w:ind w:firstLine="420" w:firstLineChars="200"/>
        <w:jc w:val="left"/>
        <w:rPr>
          <w:rFonts w:hint="eastAsia" w:ascii="微软雅黑" w:hAnsi="微软雅黑" w:eastAsia="微软雅黑"/>
          <w:szCs w:val="21"/>
        </w:rPr>
      </w:pPr>
      <w:r>
        <w:rPr>
          <w:rFonts w:hint="eastAsia" w:ascii="微软雅黑" w:hAnsi="微软雅黑" w:eastAsia="微软雅黑"/>
          <w:szCs w:val="21"/>
        </w:rPr>
        <w:t>工作职责：</w:t>
      </w:r>
    </w:p>
    <w:p>
      <w:pPr>
        <w:ind w:firstLine="420" w:firstLineChars="200"/>
        <w:jc w:val="left"/>
        <w:rPr>
          <w:rFonts w:hint="eastAsia" w:ascii="微软雅黑" w:hAnsi="微软雅黑" w:eastAsia="微软雅黑"/>
          <w:szCs w:val="21"/>
        </w:rPr>
      </w:pPr>
      <w:r>
        <w:rPr>
          <w:rFonts w:hint="eastAsia" w:ascii="微软雅黑" w:hAnsi="微软雅黑" w:eastAsia="微软雅黑"/>
          <w:szCs w:val="21"/>
        </w:rPr>
        <w:t>1.项目设计前期管控；</w:t>
      </w:r>
    </w:p>
    <w:p>
      <w:pPr>
        <w:ind w:firstLine="420" w:firstLineChars="200"/>
        <w:jc w:val="left"/>
        <w:rPr>
          <w:rFonts w:hint="eastAsia" w:ascii="微软雅黑" w:hAnsi="微软雅黑" w:eastAsia="微软雅黑"/>
          <w:szCs w:val="21"/>
        </w:rPr>
      </w:pPr>
      <w:r>
        <w:rPr>
          <w:rFonts w:hint="eastAsia" w:ascii="微软雅黑" w:hAnsi="微软雅黑" w:eastAsia="微软雅黑"/>
          <w:szCs w:val="21"/>
        </w:rPr>
        <w:t>2.项目设计质量、设计进度、效果和成本管控。</w:t>
      </w:r>
    </w:p>
    <w:p>
      <w:pPr>
        <w:ind w:firstLine="420" w:firstLineChars="200"/>
        <w:jc w:val="left"/>
        <w:rPr>
          <w:rFonts w:hint="eastAsia" w:ascii="微软雅黑" w:hAnsi="微软雅黑" w:eastAsia="微软雅黑"/>
          <w:szCs w:val="21"/>
        </w:rPr>
      </w:pPr>
      <w:r>
        <w:rPr>
          <w:rFonts w:hint="eastAsia" w:ascii="微软雅黑" w:hAnsi="微软雅黑" w:eastAsia="微软雅黑"/>
          <w:szCs w:val="21"/>
        </w:rPr>
        <w:t>专业要求：建筑设计、城市规划、景观设计、园林设计、室内设计和艺术设计等相关专业。</w:t>
      </w:r>
    </w:p>
    <w:p>
      <w:pPr>
        <w:jc w:val="left"/>
        <w:rPr>
          <w:rFonts w:hint="eastAsia" w:ascii="黑体" w:hAnsi="黑体" w:eastAsia="黑体"/>
          <w:b/>
          <w:bCs/>
          <w:sz w:val="28"/>
          <w:szCs w:val="28"/>
        </w:rPr>
      </w:pPr>
      <w:r>
        <w:rPr>
          <w:rFonts w:hint="eastAsia" w:ascii="黑体" w:hAnsi="黑体" w:eastAsia="黑体"/>
          <w:b/>
          <w:bCs/>
          <w:sz w:val="28"/>
          <w:szCs w:val="28"/>
          <w:lang w:val="en-US" w:eastAsia="zh-CN"/>
        </w:rPr>
        <w:t>三</w:t>
      </w:r>
      <w:r>
        <w:rPr>
          <w:rFonts w:hint="eastAsia" w:ascii="黑体" w:hAnsi="黑体" w:eastAsia="黑体"/>
          <w:b/>
          <w:bCs/>
          <w:sz w:val="28"/>
          <w:szCs w:val="28"/>
        </w:rPr>
        <w:t>、应聘须知</w:t>
      </w:r>
    </w:p>
    <w:p>
      <w:pPr>
        <w:ind w:firstLine="420" w:firstLineChars="200"/>
        <w:jc w:val="left"/>
        <w:rPr>
          <w:rFonts w:hint="eastAsia" w:ascii="微软雅黑" w:hAnsi="微软雅黑" w:eastAsia="微软雅黑"/>
          <w:szCs w:val="21"/>
        </w:rPr>
      </w:pPr>
      <w:r>
        <w:rPr>
          <w:rFonts w:hint="eastAsia" w:ascii="微软雅黑" w:hAnsi="微软雅黑" w:eastAsia="微软雅黑"/>
          <w:szCs w:val="21"/>
        </w:rPr>
        <w:t>金科集团网站：http://www.jinke.com</w:t>
      </w:r>
    </w:p>
    <w:p>
      <w:pPr>
        <w:ind w:firstLine="420" w:firstLineChars="200"/>
        <w:jc w:val="left"/>
        <w:rPr>
          <w:rFonts w:hint="eastAsia" w:ascii="微软雅黑" w:hAnsi="微软雅黑" w:eastAsia="微软雅黑"/>
          <w:szCs w:val="21"/>
        </w:rPr>
      </w:pPr>
      <w:r>
        <w:rPr>
          <w:rFonts w:hint="eastAsia" w:ascii="微软雅黑" w:hAnsi="微软雅黑" w:eastAsia="微软雅黑"/>
          <w:szCs w:val="21"/>
        </w:rPr>
        <w:t>应聘简历邮箱：zhoumx@jinke.com</w:t>
      </w:r>
    </w:p>
    <w:p>
      <w:pPr>
        <w:ind w:firstLine="420" w:firstLineChars="200"/>
        <w:jc w:val="left"/>
        <w:rPr>
          <w:rFonts w:hint="eastAsia" w:ascii="微软雅黑" w:hAnsi="微软雅黑" w:eastAsia="微软雅黑"/>
          <w:szCs w:val="21"/>
        </w:rPr>
      </w:pPr>
      <w:r>
        <w:rPr>
          <w:rFonts w:hint="eastAsia" w:ascii="微软雅黑" w:hAnsi="微软雅黑" w:eastAsia="微软雅黑"/>
          <w:szCs w:val="21"/>
        </w:rPr>
        <w:t>实习工作地点：北京市朝阳区望京SOHO塔3A座</w:t>
      </w:r>
    </w:p>
    <w:p>
      <w:pPr>
        <w:ind w:firstLine="420" w:firstLineChars="200"/>
        <w:jc w:val="left"/>
        <w:rPr>
          <w:rFonts w:hint="eastAsia" w:ascii="微软雅黑" w:hAnsi="微软雅黑" w:eastAsia="微软雅黑"/>
          <w:szCs w:val="21"/>
        </w:rPr>
      </w:pPr>
      <w:r>
        <w:rPr>
          <w:rFonts w:hint="eastAsia" w:ascii="微软雅黑" w:hAnsi="微软雅黑" w:eastAsia="微软雅黑"/>
          <w:szCs w:val="21"/>
        </w:rPr>
        <w:t>实习时间周期：至少2-3个月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6C2"/>
    <w:rsid w:val="002846C2"/>
    <w:rsid w:val="003C544A"/>
    <w:rsid w:val="007E3581"/>
    <w:rsid w:val="007F1DBC"/>
    <w:rsid w:val="00861E11"/>
    <w:rsid w:val="12BB3282"/>
    <w:rsid w:val="22CA10F1"/>
    <w:rsid w:val="393713E1"/>
    <w:rsid w:val="3F780D89"/>
    <w:rsid w:val="4C106714"/>
    <w:rsid w:val="7DEC6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semiHidden/>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157</Words>
  <Characters>899</Characters>
  <Lines>7</Lines>
  <Paragraphs>2</Paragraphs>
  <TotalTime>7</TotalTime>
  <ScaleCrop>false</ScaleCrop>
  <LinksUpToDate>false</LinksUpToDate>
  <CharactersWithSpaces>1054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2021-05-10T03:09:00Z</dcterms:created>
  <dc:creator>ｌｖ ｘｉａｏｘｉａｎ</dc:creator>
  <cp:lastModifiedBy>刘航驿</cp:lastModifiedBy>
  <dcterms:modified xsi:type="dcterms:W3CDTF">2021-05-11T09:32:59Z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DCA2C4C33BEB46739F145B2C2CF43161</vt:lpwstr>
  </property>
</Properties>
</file>