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3B" w:rsidRPr="00B0034A" w:rsidRDefault="00F3333D" w:rsidP="00B0034A">
      <w:pPr>
        <w:spacing w:line="276" w:lineRule="auto"/>
        <w:jc w:val="center"/>
        <w:rPr>
          <w:rFonts w:ascii="楷体" w:eastAsia="楷体" w:hAnsi="楷体"/>
          <w:b/>
          <w:sz w:val="24"/>
          <w:szCs w:val="21"/>
        </w:rPr>
      </w:pPr>
      <w:r w:rsidRPr="00B0034A">
        <w:rPr>
          <w:rFonts w:ascii="楷体" w:eastAsia="楷体" w:hAnsi="楷体"/>
          <w:b/>
          <w:sz w:val="24"/>
          <w:szCs w:val="21"/>
        </w:rPr>
        <w:t>2022</w:t>
      </w:r>
      <w:r w:rsidRPr="00B0034A">
        <w:rPr>
          <w:rFonts w:ascii="楷体" w:eastAsia="楷体" w:hAnsi="楷体" w:hint="eastAsia"/>
          <w:b/>
          <w:sz w:val="24"/>
          <w:szCs w:val="21"/>
        </w:rPr>
        <w:t>年远洋集团北京开发事业部实习生招聘简章</w:t>
      </w:r>
    </w:p>
    <w:p w:rsidR="00F3333D" w:rsidRPr="00B0034A" w:rsidRDefault="00F3333D" w:rsidP="00B0034A">
      <w:pPr>
        <w:spacing w:line="276" w:lineRule="auto"/>
        <w:jc w:val="center"/>
        <w:rPr>
          <w:rFonts w:ascii="楷体" w:eastAsia="楷体" w:hAnsi="楷体" w:hint="eastAsia"/>
          <w:szCs w:val="21"/>
        </w:rPr>
      </w:pPr>
    </w:p>
    <w:p w:rsidR="00F3333D" w:rsidRPr="00B0034A" w:rsidRDefault="00F3333D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一、公司简介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远洋集团控股有限公司创立于</w:t>
      </w:r>
      <w:r w:rsidRPr="00B0034A">
        <w:rPr>
          <w:rFonts w:ascii="楷体" w:eastAsia="楷体" w:hAnsi="楷体"/>
          <w:szCs w:val="21"/>
        </w:rPr>
        <w:t>1993年，并于2007年9月28日在香港联合交易所有限公司主板上市（03377.HK）。</w:t>
      </w:r>
      <w:r w:rsidRPr="00B0034A">
        <w:rPr>
          <w:rFonts w:ascii="楷体" w:eastAsia="楷体" w:hAnsi="楷体" w:hint="eastAsia"/>
          <w:szCs w:val="21"/>
        </w:rPr>
        <w:t>远洋集团以“建筑健康和社会价值的创造者”为战略愿景，致力于成为以投资开发为主业，发展开发相关新业务的综合型实业公司，主营业务包括住宅开发、不动产开发运营、物业服务及建筑建造全产业链服务，其他协同业务涵盖房地产金融、养老服务、物流地产、数据地产等。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在中国高速发展的</w:t>
      </w:r>
      <w:r w:rsidRPr="00B0034A">
        <w:rPr>
          <w:rFonts w:ascii="楷体" w:eastAsia="楷体" w:hAnsi="楷体"/>
          <w:szCs w:val="21"/>
        </w:rPr>
        <w:t>80余个城市中，远洋集团已累计开发运营600余个项目。住宅开发方面，远洋集团秉持“建筑 · 健康”核心理念，已形成“春秋系”、“万和系”、“山水系”三大核心产品系列。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凭借一贯的优质产品及专业服务，“远洋”品牌拥有良好的知名度、美誉度和影响力，</w:t>
      </w:r>
      <w:r w:rsidRPr="00B0034A">
        <w:rPr>
          <w:rFonts w:ascii="楷体" w:eastAsia="楷体" w:hAnsi="楷体"/>
          <w:szCs w:val="21"/>
        </w:rPr>
        <w:t>2013年被国家工商总局商标局认定为中国驰名商标，并多次荣获“中国房地产公司品牌价值TOP10”。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欢迎登陆远洋集团官方网站</w:t>
      </w:r>
      <w:r w:rsidRPr="00B0034A">
        <w:rPr>
          <w:rFonts w:ascii="楷体" w:eastAsia="楷体" w:hAnsi="楷体"/>
          <w:szCs w:val="21"/>
        </w:rPr>
        <w:t>https://www.sinooceangroup.com/zh-cn进行详细了解。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</w:p>
    <w:p w:rsidR="00F3333D" w:rsidRPr="00B0034A" w:rsidRDefault="00F3333D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二、事业部介绍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北京开发事业部，业务覆盖北京、太原、秦皇岛、廊坊、石家庄、张家口等重点城市，深耕北京及环京区域，实现在北方市场的双轮引擎有序运转。</w:t>
      </w:r>
      <w:r w:rsidRPr="00B0034A">
        <w:rPr>
          <w:rFonts w:ascii="楷体" w:eastAsia="楷体" w:hAnsi="楷体"/>
          <w:szCs w:val="21"/>
        </w:rPr>
        <w:t xml:space="preserve"> </w:t>
      </w:r>
      <w:r w:rsidRPr="00B0034A">
        <w:rPr>
          <w:rFonts w:ascii="楷体" w:eastAsia="楷体" w:hAnsi="楷体" w:hint="eastAsia"/>
          <w:szCs w:val="21"/>
        </w:rPr>
        <w:t>北京开发事业部的设立，加大了远洋集团对于北方市场的深耕力度，有利于进一步巩固其在北方区域的优势地位。</w:t>
      </w:r>
      <w:r w:rsidRPr="00B0034A">
        <w:rPr>
          <w:rFonts w:ascii="楷体" w:eastAsia="楷体" w:hAnsi="楷体"/>
          <w:szCs w:val="21"/>
        </w:rPr>
        <w:t xml:space="preserve"> 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此外，秉持远洋集团“聚焦主力市场，加强城市深耕”的策略，北京开发事业部已逐步实现以北京为核心，以点带面辐射环</w:t>
      </w:r>
      <w:proofErr w:type="gramStart"/>
      <w:r w:rsidRPr="00B0034A">
        <w:rPr>
          <w:rFonts w:ascii="楷体" w:eastAsia="楷体" w:hAnsi="楷体" w:hint="eastAsia"/>
          <w:szCs w:val="21"/>
        </w:rPr>
        <w:t>京区域</w:t>
      </w:r>
      <w:proofErr w:type="gramEnd"/>
      <w:r w:rsidRPr="00B0034A">
        <w:rPr>
          <w:rFonts w:ascii="楷体" w:eastAsia="楷体" w:hAnsi="楷体" w:hint="eastAsia"/>
          <w:szCs w:val="21"/>
        </w:rPr>
        <w:t>重点城市的业务布局。在石家庄，远洋百亿布局打造低能耗建筑远洋</w:t>
      </w:r>
      <w:proofErr w:type="gramStart"/>
      <w:r w:rsidRPr="00B0034A">
        <w:rPr>
          <w:rFonts w:ascii="楷体" w:eastAsia="楷体" w:hAnsi="楷体" w:hint="eastAsia"/>
          <w:szCs w:val="21"/>
        </w:rPr>
        <w:t>晟</w:t>
      </w:r>
      <w:proofErr w:type="gramEnd"/>
      <w:r w:rsidRPr="00B0034A">
        <w:rPr>
          <w:rFonts w:ascii="楷体" w:eastAsia="楷体" w:hAnsi="楷体" w:hint="eastAsia"/>
          <w:szCs w:val="21"/>
        </w:rPr>
        <w:t>庭、全龄学习型社区万和学府等</w:t>
      </w:r>
      <w:r w:rsidRPr="00B0034A">
        <w:rPr>
          <w:rFonts w:ascii="楷体" w:eastAsia="楷体" w:hAnsi="楷体"/>
          <w:szCs w:val="21"/>
        </w:rPr>
        <w:t>6个项目；在秦皇岛，十年大盘谋略，以卓越的操盘能力打造出 “造城”</w:t>
      </w:r>
      <w:proofErr w:type="gramStart"/>
      <w:r w:rsidRPr="00B0034A">
        <w:rPr>
          <w:rFonts w:ascii="楷体" w:eastAsia="楷体" w:hAnsi="楷体"/>
          <w:szCs w:val="21"/>
        </w:rPr>
        <w:t>项目海</w:t>
      </w:r>
      <w:proofErr w:type="gramEnd"/>
      <w:r w:rsidRPr="00B0034A">
        <w:rPr>
          <w:rFonts w:ascii="楷体" w:eastAsia="楷体" w:hAnsi="楷体"/>
          <w:szCs w:val="21"/>
        </w:rPr>
        <w:t>世纪，迭代滨海健康人居生活，</w:t>
      </w:r>
      <w:proofErr w:type="gramStart"/>
      <w:r w:rsidRPr="00B0034A">
        <w:rPr>
          <w:rFonts w:ascii="楷体" w:eastAsia="楷体" w:hAnsi="楷体"/>
          <w:szCs w:val="21"/>
        </w:rPr>
        <w:t>并远拓北戴河</w:t>
      </w:r>
      <w:proofErr w:type="gramEnd"/>
      <w:r w:rsidRPr="00B0034A">
        <w:rPr>
          <w:rFonts w:ascii="楷体" w:eastAsia="楷体" w:hAnsi="楷体"/>
          <w:szCs w:val="21"/>
        </w:rPr>
        <w:t>新区，创建了新度假模式</w:t>
      </w:r>
      <w:proofErr w:type="gramStart"/>
      <w:r w:rsidRPr="00B0034A">
        <w:rPr>
          <w:rFonts w:ascii="楷体" w:eastAsia="楷体" w:hAnsi="楷体"/>
          <w:szCs w:val="21"/>
        </w:rPr>
        <w:t>的文旅范本</w:t>
      </w:r>
      <w:proofErr w:type="gramEnd"/>
      <w:r w:rsidRPr="00B0034A">
        <w:rPr>
          <w:rFonts w:ascii="楷体" w:eastAsia="楷体" w:hAnsi="楷体"/>
          <w:szCs w:val="21"/>
        </w:rPr>
        <w:t>蔚蓝海岸。同时，廊坊标杆大盘远洋</w:t>
      </w:r>
      <w:proofErr w:type="gramStart"/>
      <w:r w:rsidRPr="00B0034A">
        <w:rPr>
          <w:rFonts w:ascii="楷体" w:eastAsia="楷体" w:hAnsi="楷体"/>
          <w:szCs w:val="21"/>
        </w:rPr>
        <w:t>琨</w:t>
      </w:r>
      <w:proofErr w:type="gramEnd"/>
      <w:r w:rsidRPr="00B0034A">
        <w:rPr>
          <w:rFonts w:ascii="楷体" w:eastAsia="楷体" w:hAnsi="楷体"/>
          <w:szCs w:val="21"/>
        </w:rPr>
        <w:t xml:space="preserve">庭，太原远洋万和四季，均取得不错的业绩。 </w:t>
      </w:r>
    </w:p>
    <w:p w:rsidR="00F3333D" w:rsidRPr="00B0034A" w:rsidRDefault="00F3333D" w:rsidP="00B0034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未来，远洋集团北京开发事业部将秉持匠心精神，以丰富的市场经验与品牌积淀，聚焦市场需求提供健康高品质产品，持续推动核心城市群业务的协同发展。</w:t>
      </w:r>
    </w:p>
    <w:p w:rsidR="00F3333D" w:rsidRPr="00B0034A" w:rsidRDefault="00F3333D" w:rsidP="00B0034A">
      <w:pPr>
        <w:spacing w:line="276" w:lineRule="auto"/>
        <w:rPr>
          <w:rFonts w:ascii="楷体" w:eastAsia="楷体" w:hAnsi="楷体"/>
          <w:szCs w:val="21"/>
        </w:rPr>
      </w:pPr>
    </w:p>
    <w:p w:rsidR="00F3333D" w:rsidRPr="00B0034A" w:rsidRDefault="00F3333D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三、关于</w:t>
      </w:r>
      <w:r w:rsidR="00FB4544" w:rsidRPr="00B0034A">
        <w:rPr>
          <w:rFonts w:ascii="楷体" w:eastAsia="楷体" w:hAnsi="楷体" w:hint="eastAsia"/>
          <w:b/>
          <w:bCs/>
          <w:szCs w:val="21"/>
        </w:rPr>
        <w:t>远洋</w:t>
      </w:r>
      <w:r w:rsidRPr="00B0034A">
        <w:rPr>
          <w:rFonts w:ascii="楷体" w:eastAsia="楷体" w:hAnsi="楷体" w:hint="eastAsia"/>
          <w:b/>
          <w:bCs/>
          <w:szCs w:val="21"/>
        </w:rPr>
        <w:t>实习生</w:t>
      </w:r>
    </w:p>
    <w:p w:rsidR="00A52A35" w:rsidRPr="00B0034A" w:rsidRDefault="00FB4544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proofErr w:type="gramStart"/>
      <w:r w:rsidRPr="00B0034A">
        <w:rPr>
          <w:rFonts w:ascii="楷体" w:eastAsia="楷体" w:hAnsi="楷体" w:hint="eastAsia"/>
          <w:b/>
          <w:bCs/>
          <w:szCs w:val="21"/>
        </w:rPr>
        <w:t>远习生</w:t>
      </w:r>
      <w:proofErr w:type="gramEnd"/>
      <w:r w:rsidRPr="00B0034A">
        <w:rPr>
          <w:rFonts w:ascii="楷体" w:eastAsia="楷体" w:hAnsi="楷体" w:hint="eastAsia"/>
          <w:b/>
          <w:bCs/>
          <w:szCs w:val="21"/>
        </w:rPr>
        <w:t>项目</w:t>
      </w:r>
    </w:p>
    <w:p w:rsidR="00F3333D" w:rsidRPr="00B0034A" w:rsidRDefault="00A52A35" w:rsidP="00B0034A">
      <w:pPr>
        <w:spacing w:line="276" w:lineRule="auto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szCs w:val="21"/>
        </w:rPr>
        <w:t>远洋集团探海者与扬帆</w:t>
      </w:r>
      <w:proofErr w:type="gramStart"/>
      <w:r w:rsidRPr="00B0034A">
        <w:rPr>
          <w:rFonts w:ascii="楷体" w:eastAsia="楷体" w:hAnsi="楷体" w:hint="eastAsia"/>
          <w:szCs w:val="21"/>
        </w:rPr>
        <w:t>生管培生</w:t>
      </w:r>
      <w:proofErr w:type="gramEnd"/>
      <w:r w:rsidRPr="00B0034A">
        <w:rPr>
          <w:rFonts w:ascii="楷体" w:eastAsia="楷体" w:hAnsi="楷体" w:hint="eastAsia"/>
          <w:szCs w:val="21"/>
        </w:rPr>
        <w:t>校园招聘设立之初，就秉承精英招聘理念，筛选国内外高校中的优秀人才，储备未来发展需要的中高层管理者。在这培养的十几年间，探海者和扬帆生培养体系不断丰富和完善，越来越多的顶尖名校毕业生加入远洋集团，在广泛的实践中接受历练、快速成长。从业务一线到企业的中坚力量，远洋内部培养机制日益强大，成为了业内最为瞩目的人才高地。“远习生”项目作为探海者</w:t>
      </w:r>
      <w:r w:rsidRPr="00B0034A">
        <w:rPr>
          <w:rFonts w:ascii="楷体" w:eastAsia="楷体" w:hAnsi="楷体" w:hint="eastAsia"/>
          <w:szCs w:val="21"/>
        </w:rPr>
        <w:t>、扬帆生</w:t>
      </w:r>
      <w:r w:rsidRPr="00B0034A">
        <w:rPr>
          <w:rFonts w:ascii="楷体" w:eastAsia="楷体" w:hAnsi="楷体" w:hint="eastAsia"/>
          <w:szCs w:val="21"/>
        </w:rPr>
        <w:t>培养的后备梯队，致力于在实习期内通过导师带教、项目实战、课程培训以及各类研讨来提升专项能力，使其在暑期快速成长与发展，从而培养储备人才，为公司不断输送新鲜血液。</w:t>
      </w:r>
    </w:p>
    <w:p w:rsidR="00A52A35" w:rsidRPr="00B0034A" w:rsidRDefault="00A52A35" w:rsidP="00B0034A">
      <w:pPr>
        <w:spacing w:line="276" w:lineRule="auto"/>
        <w:rPr>
          <w:rFonts w:ascii="楷体" w:eastAsia="楷体" w:hAnsi="楷体"/>
          <w:szCs w:val="21"/>
        </w:rPr>
      </w:pPr>
    </w:p>
    <w:p w:rsidR="00A52A35" w:rsidRPr="00B0034A" w:rsidRDefault="00A52A35" w:rsidP="00B0034A">
      <w:pPr>
        <w:spacing w:line="276" w:lineRule="auto"/>
        <w:rPr>
          <w:rFonts w:ascii="楷体" w:eastAsia="楷体" w:hAnsi="楷体" w:hint="eastAsia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lastRenderedPageBreak/>
        <w:t>四、招聘岗位</w:t>
      </w:r>
    </w:p>
    <w:p w:rsidR="00A52A35" w:rsidRPr="00B0034A" w:rsidRDefault="00A52A35" w:rsidP="00B0034A">
      <w:pPr>
        <w:pStyle w:val="a4"/>
        <w:numPr>
          <w:ilvl w:val="0"/>
          <w:numId w:val="1"/>
        </w:numPr>
        <w:spacing w:line="276" w:lineRule="auto"/>
        <w:ind w:firstLineChars="0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工程岗实习生</w:t>
      </w:r>
    </w:p>
    <w:p w:rsidR="00A52A35" w:rsidRPr="00B0034A" w:rsidRDefault="00A52A35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我们寻找的目标人群</w:t>
      </w:r>
    </w:p>
    <w:p w:rsidR="00A52A35" w:rsidRPr="00D955ED" w:rsidRDefault="00A52A35" w:rsidP="00D955ED">
      <w:pPr>
        <w:rPr>
          <w:rFonts w:ascii="楷体" w:eastAsia="楷体" w:hAnsi="楷体"/>
        </w:rPr>
      </w:pPr>
      <w:r w:rsidRPr="00D955ED">
        <w:rPr>
          <w:rFonts w:ascii="楷体" w:eastAsia="楷体" w:hAnsi="楷体" w:hint="eastAsia"/>
        </w:rPr>
        <w:t>1、土木工程、安全管理等相关专业，</w:t>
      </w:r>
      <w:r w:rsidR="00311A71" w:rsidRPr="00D955ED">
        <w:rPr>
          <w:rFonts w:ascii="楷体" w:eastAsia="楷体" w:hAnsi="楷体" w:hint="eastAsia"/>
        </w:rPr>
        <w:t>硕士在读同学</w:t>
      </w:r>
      <w:r w:rsidRPr="00D955ED">
        <w:rPr>
          <w:rFonts w:ascii="楷体" w:eastAsia="楷体" w:hAnsi="楷体" w:hint="eastAsia"/>
        </w:rPr>
        <w:t>；</w:t>
      </w:r>
    </w:p>
    <w:p w:rsidR="00A52A35" w:rsidRPr="00D955ED" w:rsidRDefault="00A52A35" w:rsidP="00D955ED">
      <w:pPr>
        <w:rPr>
          <w:rFonts w:ascii="楷体" w:eastAsia="楷体" w:hAnsi="楷体"/>
        </w:rPr>
      </w:pPr>
      <w:r w:rsidRPr="00D955ED">
        <w:rPr>
          <w:rFonts w:ascii="楷体" w:eastAsia="楷体" w:hAnsi="楷体" w:hint="eastAsia"/>
        </w:rPr>
        <w:t>2、具有奋斗者精神，</w:t>
      </w:r>
      <w:r w:rsidR="00311A71" w:rsidRPr="00D955ED">
        <w:rPr>
          <w:rFonts w:ascii="楷体" w:eastAsia="楷体" w:hAnsi="楷体" w:hint="eastAsia"/>
        </w:rPr>
        <w:t>踏实务实，愿意深入项目一线参与工作</w:t>
      </w:r>
      <w:r w:rsidRPr="00D955ED">
        <w:rPr>
          <w:rFonts w:ascii="楷体" w:eastAsia="楷体" w:hAnsi="楷体" w:hint="eastAsia"/>
        </w:rPr>
        <w:t>；</w:t>
      </w:r>
    </w:p>
    <w:p w:rsidR="00D955ED" w:rsidRDefault="00A52A35" w:rsidP="00D955ED">
      <w:pPr>
        <w:rPr>
          <w:rFonts w:ascii="楷体" w:eastAsia="楷体" w:hAnsi="楷体"/>
        </w:rPr>
      </w:pPr>
      <w:r w:rsidRPr="00D955ED">
        <w:rPr>
          <w:rFonts w:ascii="楷体" w:eastAsia="楷体" w:hAnsi="楷体" w:hint="eastAsia"/>
        </w:rPr>
        <w:t>3、具备良好的沟通交流、组织协调、统筹规划能力，具有一定的社会成熟度。</w:t>
      </w:r>
    </w:p>
    <w:p w:rsidR="00311A71" w:rsidRPr="00D955ED" w:rsidRDefault="00311A71" w:rsidP="00D955ED">
      <w:pPr>
        <w:rPr>
          <w:rFonts w:ascii="楷体" w:eastAsia="楷体" w:hAnsi="楷体"/>
        </w:rPr>
      </w:pPr>
      <w:r w:rsidRPr="00B0034A">
        <w:rPr>
          <w:rFonts w:ascii="楷体" w:eastAsia="楷体" w:hAnsi="楷体" w:hint="eastAsia"/>
          <w:b/>
          <w:bCs/>
          <w:szCs w:val="21"/>
        </w:rPr>
        <w:t>工作地点：北京/廊坊/太原</w:t>
      </w:r>
    </w:p>
    <w:p w:rsidR="00D955ED" w:rsidRDefault="00D955ED" w:rsidP="00D955ED"/>
    <w:p w:rsidR="00D955ED" w:rsidRPr="00D955ED" w:rsidRDefault="00A52A35" w:rsidP="00D955ED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b/>
          <w:bCs/>
          <w:szCs w:val="21"/>
        </w:rPr>
      </w:pPr>
      <w:r w:rsidRPr="00D955ED">
        <w:rPr>
          <w:rFonts w:ascii="楷体" w:eastAsia="楷体" w:hAnsi="楷体" w:hint="eastAsia"/>
          <w:b/>
          <w:bCs/>
          <w:szCs w:val="21"/>
        </w:rPr>
        <w:t>人力岗实习生</w:t>
      </w:r>
    </w:p>
    <w:p w:rsidR="00311A71" w:rsidRPr="00D955ED" w:rsidRDefault="00311A71" w:rsidP="00D955ED">
      <w:pPr>
        <w:rPr>
          <w:rFonts w:ascii="楷体" w:eastAsia="楷体" w:hAnsi="楷体"/>
          <w:b/>
          <w:bCs/>
          <w:szCs w:val="21"/>
        </w:rPr>
      </w:pPr>
      <w:r w:rsidRPr="00D955ED">
        <w:rPr>
          <w:rFonts w:ascii="楷体" w:eastAsia="楷体" w:hAnsi="楷体" w:hint="eastAsia"/>
          <w:b/>
          <w:bCs/>
          <w:szCs w:val="21"/>
        </w:rPr>
        <w:t>我们寻找的目标人群</w:t>
      </w:r>
    </w:p>
    <w:p w:rsidR="00311A71" w:rsidRPr="00D955ED" w:rsidRDefault="00D955ED" w:rsidP="00D955ED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1、</w:t>
      </w:r>
      <w:r w:rsidR="00311A71" w:rsidRPr="00D955ED">
        <w:rPr>
          <w:rFonts w:ascii="楷体" w:eastAsia="楷体" w:hAnsi="楷体" w:hint="eastAsia"/>
        </w:rPr>
        <w:t>心理学、人力资源管理、劳动经济学、社会学等相关专业，硕士在读同学；</w:t>
      </w:r>
    </w:p>
    <w:p w:rsidR="007517B7" w:rsidRPr="00D955ED" w:rsidRDefault="00D955ED" w:rsidP="00D955ED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</w:t>
      </w:r>
      <w:r w:rsidR="007517B7" w:rsidRPr="00D955ED">
        <w:rPr>
          <w:rFonts w:ascii="楷体" w:eastAsia="楷体" w:hAnsi="楷体" w:hint="eastAsia"/>
        </w:rPr>
        <w:t>未来希望从事人力资源管理专业，学习能力强，具有较强的执行能力与管理思维能力。</w:t>
      </w:r>
    </w:p>
    <w:p w:rsidR="007517B7" w:rsidRDefault="007517B7" w:rsidP="00D955ED">
      <w:pPr>
        <w:rPr>
          <w:rFonts w:ascii="楷体" w:eastAsia="楷体" w:hAnsi="楷体"/>
          <w:b/>
          <w:bCs/>
          <w:szCs w:val="21"/>
        </w:rPr>
      </w:pPr>
      <w:r w:rsidRPr="00D955ED">
        <w:rPr>
          <w:rFonts w:ascii="楷体" w:eastAsia="楷体" w:hAnsi="楷体" w:hint="eastAsia"/>
          <w:b/>
          <w:bCs/>
          <w:szCs w:val="21"/>
        </w:rPr>
        <w:t>工作地点：北京</w:t>
      </w:r>
    </w:p>
    <w:p w:rsidR="00D955ED" w:rsidRPr="00D955ED" w:rsidRDefault="00D955ED" w:rsidP="00D955ED">
      <w:pPr>
        <w:rPr>
          <w:rFonts w:ascii="楷体" w:eastAsia="楷体" w:hAnsi="楷体" w:hint="eastAsia"/>
          <w:b/>
          <w:bCs/>
          <w:szCs w:val="21"/>
        </w:rPr>
      </w:pPr>
    </w:p>
    <w:p w:rsidR="00A52A35" w:rsidRPr="00B0034A" w:rsidRDefault="00A52A35" w:rsidP="00B0034A">
      <w:pPr>
        <w:pStyle w:val="a4"/>
        <w:numPr>
          <w:ilvl w:val="0"/>
          <w:numId w:val="1"/>
        </w:numPr>
        <w:spacing w:line="276" w:lineRule="auto"/>
        <w:ind w:firstLineChars="0"/>
        <w:rPr>
          <w:rFonts w:ascii="楷体" w:eastAsia="楷体" w:hAnsi="楷体"/>
          <w:b/>
          <w:bCs/>
          <w:szCs w:val="21"/>
        </w:rPr>
      </w:pPr>
      <w:proofErr w:type="gramStart"/>
      <w:r w:rsidRPr="00B0034A">
        <w:rPr>
          <w:rFonts w:ascii="楷体" w:eastAsia="楷体" w:hAnsi="楷体" w:hint="eastAsia"/>
          <w:b/>
          <w:bCs/>
          <w:szCs w:val="21"/>
        </w:rPr>
        <w:t>客服岗实习生</w:t>
      </w:r>
      <w:proofErr w:type="gramEnd"/>
    </w:p>
    <w:p w:rsidR="007517B7" w:rsidRPr="00B0034A" w:rsidRDefault="007517B7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我们寻找的目标人群</w:t>
      </w:r>
    </w:p>
    <w:p w:rsidR="007517B7" w:rsidRPr="00D955ED" w:rsidRDefault="007517B7" w:rsidP="00D955ED">
      <w:pPr>
        <w:rPr>
          <w:rFonts w:ascii="楷体" w:eastAsia="楷体" w:hAnsi="楷体" w:hint="eastAsia"/>
        </w:rPr>
      </w:pPr>
      <w:r w:rsidRPr="00D955ED">
        <w:rPr>
          <w:rFonts w:ascii="楷体" w:eastAsia="楷体" w:hAnsi="楷体" w:hint="eastAsia"/>
        </w:rPr>
        <w:t>1、专业不限，硕士在读同学；</w:t>
      </w:r>
    </w:p>
    <w:p w:rsidR="007517B7" w:rsidRPr="00D955ED" w:rsidRDefault="007517B7" w:rsidP="00D955ED">
      <w:pPr>
        <w:rPr>
          <w:rFonts w:ascii="楷体" w:eastAsia="楷体" w:hAnsi="楷体" w:hint="eastAsia"/>
        </w:rPr>
      </w:pPr>
      <w:r w:rsidRPr="00D955ED">
        <w:rPr>
          <w:rFonts w:ascii="楷体" w:eastAsia="楷体" w:hAnsi="楷体" w:hint="eastAsia"/>
        </w:rPr>
        <w:t>2、具备较强的沟通表达能力和亲和力，具有学生干部经历优先；</w:t>
      </w:r>
    </w:p>
    <w:p w:rsidR="007517B7" w:rsidRPr="00D955ED" w:rsidRDefault="007517B7" w:rsidP="00D955ED">
      <w:pPr>
        <w:rPr>
          <w:rFonts w:ascii="楷体" w:eastAsia="楷体" w:hAnsi="楷体" w:hint="eastAsia"/>
        </w:rPr>
      </w:pPr>
      <w:r w:rsidRPr="00D955ED">
        <w:rPr>
          <w:rFonts w:ascii="楷体" w:eastAsia="楷体" w:hAnsi="楷体" w:hint="eastAsia"/>
        </w:rPr>
        <w:t>3、逻辑清晰，具有良好的分析、研究能力；</w:t>
      </w:r>
    </w:p>
    <w:p w:rsidR="007517B7" w:rsidRPr="00D955ED" w:rsidRDefault="007517B7" w:rsidP="00D955ED">
      <w:pPr>
        <w:rPr>
          <w:rFonts w:ascii="楷体" w:eastAsia="楷体" w:hAnsi="楷体" w:hint="eastAsia"/>
        </w:rPr>
      </w:pPr>
      <w:r w:rsidRPr="00D955ED">
        <w:rPr>
          <w:rFonts w:ascii="楷体" w:eastAsia="楷体" w:hAnsi="楷体" w:hint="eastAsia"/>
        </w:rPr>
        <w:t>4、具有强烈的工作驱动力和学习精神。</w:t>
      </w:r>
    </w:p>
    <w:p w:rsidR="007517B7" w:rsidRPr="00D955ED" w:rsidRDefault="007517B7" w:rsidP="00D955ED">
      <w:pPr>
        <w:rPr>
          <w:rFonts w:ascii="楷体" w:eastAsia="楷体" w:hAnsi="楷体"/>
          <w:b/>
          <w:bCs/>
          <w:szCs w:val="21"/>
        </w:rPr>
      </w:pPr>
      <w:r w:rsidRPr="00D955ED">
        <w:rPr>
          <w:rFonts w:ascii="楷体" w:eastAsia="楷体" w:hAnsi="楷体" w:hint="eastAsia"/>
          <w:b/>
          <w:bCs/>
          <w:szCs w:val="21"/>
        </w:rPr>
        <w:t>工作地点：北京/太原/廊坊</w:t>
      </w:r>
    </w:p>
    <w:p w:rsidR="00D955ED" w:rsidRDefault="00D955ED" w:rsidP="00D955ED"/>
    <w:p w:rsidR="00A52A35" w:rsidRPr="00D955ED" w:rsidRDefault="00A52A35" w:rsidP="00D955ED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b/>
          <w:bCs/>
          <w:szCs w:val="21"/>
        </w:rPr>
      </w:pPr>
      <w:r w:rsidRPr="00D955ED">
        <w:rPr>
          <w:rFonts w:ascii="楷体" w:eastAsia="楷体" w:hAnsi="楷体" w:hint="eastAsia"/>
          <w:b/>
          <w:bCs/>
          <w:szCs w:val="21"/>
        </w:rPr>
        <w:t>营销岗实习生</w:t>
      </w:r>
    </w:p>
    <w:p w:rsidR="007517B7" w:rsidRPr="00D955ED" w:rsidRDefault="007517B7" w:rsidP="00D955ED">
      <w:pPr>
        <w:rPr>
          <w:rFonts w:ascii="楷体" w:eastAsia="楷体" w:hAnsi="楷体"/>
          <w:b/>
          <w:bCs/>
          <w:szCs w:val="21"/>
        </w:rPr>
      </w:pPr>
      <w:r w:rsidRPr="00D955ED">
        <w:rPr>
          <w:rFonts w:ascii="楷体" w:eastAsia="楷体" w:hAnsi="楷体" w:hint="eastAsia"/>
          <w:b/>
          <w:bCs/>
          <w:szCs w:val="21"/>
        </w:rPr>
        <w:t>我们寻找的目标人群</w:t>
      </w:r>
    </w:p>
    <w:p w:rsidR="007517B7" w:rsidRPr="00B0034A" w:rsidRDefault="007517B7" w:rsidP="00B0034A">
      <w:pPr>
        <w:pStyle w:val="a4"/>
        <w:numPr>
          <w:ilvl w:val="0"/>
          <w:numId w:val="4"/>
        </w:numPr>
        <w:spacing w:line="276" w:lineRule="auto"/>
        <w:ind w:firstLineChars="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bCs/>
          <w:szCs w:val="21"/>
        </w:rPr>
        <w:t>专业不限，</w:t>
      </w:r>
      <w:r w:rsidR="00B0034A" w:rsidRPr="00B0034A">
        <w:rPr>
          <w:rFonts w:ascii="楷体" w:eastAsia="楷体" w:hAnsi="楷体" w:hint="eastAsia"/>
          <w:bCs/>
          <w:szCs w:val="21"/>
        </w:rPr>
        <w:t>本科、硕士在读同学；</w:t>
      </w:r>
    </w:p>
    <w:p w:rsidR="00B0034A" w:rsidRPr="00B0034A" w:rsidRDefault="007517B7" w:rsidP="00B0034A">
      <w:pPr>
        <w:pStyle w:val="a4"/>
        <w:numPr>
          <w:ilvl w:val="0"/>
          <w:numId w:val="4"/>
        </w:numPr>
        <w:spacing w:line="276" w:lineRule="auto"/>
        <w:ind w:firstLineChars="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bCs/>
          <w:szCs w:val="21"/>
        </w:rPr>
        <w:t>具有较强的进取心，想成功，不服输</w:t>
      </w:r>
      <w:r w:rsidR="00B0034A" w:rsidRPr="00B0034A">
        <w:rPr>
          <w:rFonts w:ascii="楷体" w:eastAsia="楷体" w:hAnsi="楷体" w:hint="eastAsia"/>
          <w:bCs/>
          <w:szCs w:val="21"/>
        </w:rPr>
        <w:t>；</w:t>
      </w:r>
    </w:p>
    <w:p w:rsidR="007517B7" w:rsidRPr="00B0034A" w:rsidRDefault="007517B7" w:rsidP="00B0034A">
      <w:pPr>
        <w:pStyle w:val="a4"/>
        <w:numPr>
          <w:ilvl w:val="0"/>
          <w:numId w:val="4"/>
        </w:numPr>
        <w:spacing w:line="276" w:lineRule="auto"/>
        <w:ind w:firstLineChars="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bCs/>
          <w:szCs w:val="21"/>
        </w:rPr>
        <w:t>具有较强的洞察力，能够学以致用，面对问题洞察深入，分析透彻</w:t>
      </w:r>
      <w:r w:rsidR="00B0034A" w:rsidRPr="00B0034A">
        <w:rPr>
          <w:rFonts w:ascii="楷体" w:eastAsia="楷体" w:hAnsi="楷体" w:hint="eastAsia"/>
          <w:bCs/>
          <w:szCs w:val="21"/>
        </w:rPr>
        <w:t>；</w:t>
      </w:r>
    </w:p>
    <w:p w:rsidR="007517B7" w:rsidRPr="00B0034A" w:rsidRDefault="007517B7" w:rsidP="00B0034A">
      <w:pPr>
        <w:pStyle w:val="a4"/>
        <w:numPr>
          <w:ilvl w:val="0"/>
          <w:numId w:val="4"/>
        </w:numPr>
        <w:spacing w:line="276" w:lineRule="auto"/>
        <w:ind w:firstLineChars="0"/>
        <w:rPr>
          <w:rFonts w:ascii="楷体" w:eastAsia="楷体" w:hAnsi="楷体"/>
          <w:szCs w:val="21"/>
        </w:rPr>
      </w:pPr>
      <w:r w:rsidRPr="00B0034A">
        <w:rPr>
          <w:rFonts w:ascii="楷体" w:eastAsia="楷体" w:hAnsi="楷体" w:hint="eastAsia"/>
          <w:bCs/>
          <w:szCs w:val="21"/>
        </w:rPr>
        <w:t>具有较强的人际影响力，不怵交往，勇于展现自信，乐于沟通表达，有较强的说服力</w:t>
      </w:r>
      <w:r w:rsidR="00B0034A" w:rsidRPr="00B0034A">
        <w:rPr>
          <w:rFonts w:ascii="楷体" w:eastAsia="楷体" w:hAnsi="楷体" w:hint="eastAsia"/>
          <w:bCs/>
          <w:szCs w:val="21"/>
        </w:rPr>
        <w:t>；</w:t>
      </w:r>
    </w:p>
    <w:p w:rsidR="00B0034A" w:rsidRPr="00B0034A" w:rsidRDefault="007517B7" w:rsidP="00B0034A">
      <w:pPr>
        <w:pStyle w:val="a4"/>
        <w:numPr>
          <w:ilvl w:val="0"/>
          <w:numId w:val="4"/>
        </w:numPr>
        <w:spacing w:line="276" w:lineRule="auto"/>
        <w:ind w:firstLineChars="0"/>
        <w:rPr>
          <w:rFonts w:ascii="楷体" w:eastAsia="楷体" w:hAnsi="楷体" w:hint="eastAsia"/>
          <w:szCs w:val="21"/>
        </w:rPr>
      </w:pPr>
      <w:r w:rsidRPr="00B0034A">
        <w:rPr>
          <w:rFonts w:ascii="楷体" w:eastAsia="楷体" w:hAnsi="楷体" w:hint="eastAsia"/>
          <w:bCs/>
          <w:szCs w:val="21"/>
        </w:rPr>
        <w:t>具有较强的韧性。抗压能力强，锲而不舍，不达目的不罢休</w:t>
      </w:r>
      <w:r w:rsidR="00B0034A" w:rsidRPr="00B0034A">
        <w:rPr>
          <w:rFonts w:ascii="楷体" w:eastAsia="楷体" w:hAnsi="楷体" w:hint="eastAsia"/>
          <w:bCs/>
          <w:szCs w:val="21"/>
        </w:rPr>
        <w:t>。</w:t>
      </w:r>
    </w:p>
    <w:p w:rsidR="00B0034A" w:rsidRDefault="00B0034A" w:rsidP="00B0034A">
      <w:pPr>
        <w:spacing w:line="276" w:lineRule="auto"/>
        <w:rPr>
          <w:rFonts w:ascii="楷体" w:eastAsia="楷体" w:hAnsi="楷体"/>
          <w:b/>
          <w:bCs/>
          <w:szCs w:val="21"/>
        </w:rPr>
      </w:pPr>
      <w:r w:rsidRPr="00B0034A">
        <w:rPr>
          <w:rFonts w:ascii="楷体" w:eastAsia="楷体" w:hAnsi="楷体" w:hint="eastAsia"/>
          <w:b/>
          <w:bCs/>
          <w:szCs w:val="21"/>
        </w:rPr>
        <w:t>工作地点：北京</w:t>
      </w:r>
    </w:p>
    <w:p w:rsidR="00935587" w:rsidRDefault="00935587" w:rsidP="00935587">
      <w:pPr>
        <w:spacing w:line="276" w:lineRule="auto"/>
        <w:rPr>
          <w:rFonts w:ascii="楷体" w:eastAsia="楷体" w:hAnsi="楷体"/>
          <w:b/>
          <w:bCs/>
          <w:szCs w:val="21"/>
        </w:rPr>
      </w:pPr>
    </w:p>
    <w:p w:rsidR="00935587" w:rsidRPr="00935587" w:rsidRDefault="00935587" w:rsidP="00935587">
      <w:pPr>
        <w:spacing w:line="276" w:lineRule="auto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>五</w:t>
      </w:r>
      <w:r w:rsidRPr="00B0034A">
        <w:rPr>
          <w:rFonts w:ascii="楷体" w:eastAsia="楷体" w:hAnsi="楷体" w:hint="eastAsia"/>
          <w:b/>
          <w:bCs/>
          <w:szCs w:val="21"/>
        </w:rPr>
        <w:t>、</w:t>
      </w:r>
      <w:r>
        <w:rPr>
          <w:rFonts w:ascii="楷体" w:eastAsia="楷体" w:hAnsi="楷体" w:hint="eastAsia"/>
          <w:b/>
          <w:bCs/>
          <w:szCs w:val="21"/>
        </w:rPr>
        <w:t>投递方式</w:t>
      </w:r>
    </w:p>
    <w:p w:rsidR="00935587" w:rsidRPr="00935587" w:rsidRDefault="00935587" w:rsidP="00935587">
      <w:pPr>
        <w:pStyle w:val="a4"/>
        <w:numPr>
          <w:ilvl w:val="0"/>
          <w:numId w:val="7"/>
        </w:numPr>
        <w:spacing w:line="276" w:lineRule="auto"/>
        <w:ind w:firstLineChars="0"/>
        <w:rPr>
          <w:rFonts w:ascii="楷体" w:eastAsia="楷体" w:hAnsi="楷体"/>
          <w:bCs/>
          <w:szCs w:val="21"/>
        </w:rPr>
      </w:pPr>
      <w:hyperlink r:id="rId6" w:history="1">
        <w:r w:rsidRPr="00935587">
          <w:rPr>
            <w:rFonts w:ascii="楷体" w:eastAsia="楷体" w:hAnsi="楷体" w:hint="eastAsia"/>
            <w:bCs/>
            <w:szCs w:val="21"/>
          </w:rPr>
          <w:t>请将简历以附件形式发送至</w:t>
        </w:r>
        <w:r w:rsidRPr="00935587">
          <w:rPr>
            <w:rFonts w:hint="eastAsia"/>
          </w:rPr>
          <w:t xml:space="preserve"> </w:t>
        </w:r>
        <w:r w:rsidRPr="00935587">
          <w:rPr>
            <w:rStyle w:val="a5"/>
            <w:rFonts w:ascii="楷体" w:eastAsia="楷体" w:hAnsi="楷体" w:hint="eastAsia"/>
            <w:bCs/>
            <w:szCs w:val="21"/>
          </w:rPr>
          <w:t>zhangsongy@sinooceangroup</w:t>
        </w:r>
        <w:r w:rsidRPr="00935587">
          <w:rPr>
            <w:rStyle w:val="a5"/>
            <w:rFonts w:ascii="楷体" w:eastAsia="楷体" w:hAnsi="楷体"/>
            <w:bCs/>
            <w:szCs w:val="21"/>
          </w:rPr>
          <w:t>.</w:t>
        </w:r>
        <w:r w:rsidRPr="00935587">
          <w:rPr>
            <w:rStyle w:val="a5"/>
            <w:rFonts w:ascii="楷体" w:eastAsia="楷体" w:hAnsi="楷体" w:hint="eastAsia"/>
            <w:bCs/>
            <w:szCs w:val="21"/>
          </w:rPr>
          <w:t>com</w:t>
        </w:r>
      </w:hyperlink>
    </w:p>
    <w:p w:rsidR="00935587" w:rsidRPr="00935587" w:rsidRDefault="00935587" w:rsidP="00935587">
      <w:pPr>
        <w:pStyle w:val="a4"/>
        <w:numPr>
          <w:ilvl w:val="0"/>
          <w:numId w:val="7"/>
        </w:numPr>
        <w:spacing w:line="276" w:lineRule="auto"/>
        <w:ind w:firstLineChars="0"/>
        <w:rPr>
          <w:rFonts w:ascii="楷体" w:eastAsia="楷体" w:hAnsi="楷体"/>
          <w:bCs/>
          <w:szCs w:val="21"/>
        </w:rPr>
      </w:pPr>
      <w:r w:rsidRPr="00935587">
        <w:rPr>
          <w:rFonts w:ascii="楷体" w:eastAsia="楷体" w:hAnsi="楷体" w:hint="eastAsia"/>
          <w:bCs/>
          <w:szCs w:val="21"/>
        </w:rPr>
        <w:t>邮件主题请注明：投递岗位+姓名+毕业院校+在读学历</w:t>
      </w:r>
    </w:p>
    <w:p w:rsidR="00935587" w:rsidRDefault="00935587" w:rsidP="00935587">
      <w:pPr>
        <w:pStyle w:val="a4"/>
        <w:spacing w:line="276" w:lineRule="auto"/>
        <w:ind w:left="420" w:firstLineChars="0" w:firstLine="0"/>
        <w:rPr>
          <w:rFonts w:ascii="楷体" w:eastAsia="楷体" w:hAnsi="楷体"/>
          <w:bCs/>
          <w:szCs w:val="21"/>
        </w:rPr>
      </w:pPr>
      <w:r w:rsidRPr="00935587">
        <w:rPr>
          <w:rFonts w:ascii="楷体" w:eastAsia="楷体" w:hAnsi="楷体" w:hint="eastAsia"/>
          <w:bCs/>
          <w:szCs w:val="21"/>
        </w:rPr>
        <w:t>（ex</w:t>
      </w:r>
      <w:r w:rsidRPr="00935587">
        <w:rPr>
          <w:rFonts w:ascii="楷体" w:eastAsia="楷体" w:hAnsi="楷体"/>
          <w:bCs/>
          <w:szCs w:val="21"/>
        </w:rPr>
        <w:t>.</w:t>
      </w:r>
      <w:r w:rsidRPr="00935587">
        <w:rPr>
          <w:rFonts w:ascii="楷体" w:eastAsia="楷体" w:hAnsi="楷体" w:hint="eastAsia"/>
          <w:bCs/>
          <w:szCs w:val="21"/>
        </w:rPr>
        <w:t>人力岗实习生+张三+人民大学+研究生在读）</w:t>
      </w:r>
    </w:p>
    <w:p w:rsidR="0029667B" w:rsidRPr="0029667B" w:rsidRDefault="0029667B" w:rsidP="0029667B">
      <w:pPr>
        <w:pStyle w:val="a4"/>
        <w:numPr>
          <w:ilvl w:val="0"/>
          <w:numId w:val="7"/>
        </w:numPr>
        <w:spacing w:line="276" w:lineRule="auto"/>
        <w:ind w:firstLineChars="0"/>
        <w:rPr>
          <w:rFonts w:ascii="楷体" w:eastAsia="楷体" w:hAnsi="楷体" w:hint="eastAsia"/>
          <w:bCs/>
          <w:szCs w:val="21"/>
        </w:rPr>
      </w:pPr>
      <w:r w:rsidRPr="0029667B">
        <w:rPr>
          <w:rFonts w:ascii="楷体" w:eastAsia="楷体" w:hAnsi="楷体" w:hint="eastAsia"/>
          <w:bCs/>
          <w:szCs w:val="21"/>
        </w:rPr>
        <w:t>有任何疑问可联系</w:t>
      </w:r>
      <w:r>
        <w:rPr>
          <w:rFonts w:ascii="楷体" w:eastAsia="楷体" w:hAnsi="楷体" w:hint="eastAsia"/>
          <w:bCs/>
          <w:szCs w:val="21"/>
        </w:rPr>
        <w:t>远洋</w:t>
      </w:r>
      <w:r w:rsidRPr="0029667B">
        <w:rPr>
          <w:rFonts w:ascii="楷体" w:eastAsia="楷体" w:hAnsi="楷体" w:hint="eastAsia"/>
          <w:bCs/>
          <w:szCs w:val="21"/>
        </w:rPr>
        <w:t>H</w:t>
      </w:r>
      <w:r w:rsidRPr="0029667B">
        <w:rPr>
          <w:rFonts w:ascii="楷体" w:eastAsia="楷体" w:hAnsi="楷体"/>
          <w:bCs/>
          <w:szCs w:val="21"/>
        </w:rPr>
        <w:t>R:13811596524</w:t>
      </w:r>
    </w:p>
    <w:p w:rsidR="00935587" w:rsidRPr="00935587" w:rsidRDefault="00935587" w:rsidP="00935587">
      <w:pPr>
        <w:spacing w:line="276" w:lineRule="auto"/>
        <w:rPr>
          <w:rFonts w:ascii="楷体" w:eastAsia="楷体" w:hAnsi="楷体"/>
          <w:bCs/>
          <w:szCs w:val="21"/>
        </w:rPr>
      </w:pPr>
    </w:p>
    <w:p w:rsidR="00935587" w:rsidRPr="00935587" w:rsidRDefault="00935587" w:rsidP="00935587">
      <w:pPr>
        <w:spacing w:line="276" w:lineRule="auto"/>
        <w:rPr>
          <w:rFonts w:ascii="楷体" w:eastAsia="楷体" w:hAnsi="楷体" w:hint="eastAsia"/>
          <w:bCs/>
          <w:szCs w:val="21"/>
        </w:rPr>
      </w:pPr>
    </w:p>
    <w:p w:rsidR="00935587" w:rsidRPr="00B0034A" w:rsidRDefault="00935587" w:rsidP="00B0034A">
      <w:pPr>
        <w:spacing w:line="276" w:lineRule="auto"/>
        <w:rPr>
          <w:rFonts w:ascii="楷体" w:eastAsia="楷体" w:hAnsi="楷体" w:hint="eastAsia"/>
          <w:b/>
          <w:bCs/>
          <w:szCs w:val="21"/>
        </w:rPr>
      </w:pPr>
    </w:p>
    <w:p w:rsidR="007517B7" w:rsidRPr="0029667B" w:rsidRDefault="007517B7" w:rsidP="007517B7">
      <w:pPr>
        <w:pStyle w:val="a3"/>
        <w:shd w:val="clear" w:color="auto" w:fill="FFFFFF"/>
        <w:jc w:val="both"/>
        <w:textAlignment w:val="top"/>
        <w:rPr>
          <w:rFonts w:ascii="微软雅黑" w:eastAsia="微软雅黑" w:hAnsi="微软雅黑" w:cstheme="minorBidi" w:hint="eastAsia"/>
          <w:b/>
          <w:bCs/>
          <w:kern w:val="2"/>
          <w:sz w:val="18"/>
          <w:szCs w:val="18"/>
        </w:rPr>
      </w:pPr>
      <w:bookmarkStart w:id="0" w:name="_GoBack"/>
      <w:bookmarkEnd w:id="0"/>
    </w:p>
    <w:p w:rsidR="00F3333D" w:rsidRPr="00F3333D" w:rsidRDefault="00F3333D" w:rsidP="00F3333D">
      <w:pPr>
        <w:jc w:val="left"/>
        <w:rPr>
          <w:rFonts w:hint="eastAsia"/>
        </w:rPr>
      </w:pPr>
    </w:p>
    <w:p w:rsidR="00F3333D" w:rsidRDefault="00F3333D">
      <w:pPr>
        <w:rPr>
          <w:rFonts w:hint="eastAsia"/>
        </w:rPr>
      </w:pPr>
    </w:p>
    <w:sectPr w:rsidR="00F3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110"/>
    <w:multiLevelType w:val="hybridMultilevel"/>
    <w:tmpl w:val="92EAC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7A318B"/>
    <w:multiLevelType w:val="hybridMultilevel"/>
    <w:tmpl w:val="AEC2CDBC"/>
    <w:lvl w:ilvl="0" w:tplc="D4FC77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C6CB6"/>
    <w:multiLevelType w:val="hybridMultilevel"/>
    <w:tmpl w:val="B2F88928"/>
    <w:lvl w:ilvl="0" w:tplc="D4FC77C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383578"/>
    <w:multiLevelType w:val="hybridMultilevel"/>
    <w:tmpl w:val="93B642B4"/>
    <w:lvl w:ilvl="0" w:tplc="F326A02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0E2B45"/>
    <w:multiLevelType w:val="hybridMultilevel"/>
    <w:tmpl w:val="E864EA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337356"/>
    <w:multiLevelType w:val="hybridMultilevel"/>
    <w:tmpl w:val="E6748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970FA6"/>
    <w:multiLevelType w:val="hybridMultilevel"/>
    <w:tmpl w:val="1E2E3446"/>
    <w:lvl w:ilvl="0" w:tplc="77241FD6">
      <w:start w:val="1"/>
      <w:numFmt w:val="bullet"/>
      <w:lvlText w:val="·"/>
      <w:lvlJc w:val="left"/>
      <w:pPr>
        <w:ind w:left="420" w:hanging="420"/>
      </w:pPr>
      <w:rPr>
        <w:rFonts w:ascii="华文楷体" w:eastAsia="华文楷体" w:hAnsi="华文楷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D"/>
    <w:rsid w:val="000A7A6B"/>
    <w:rsid w:val="0029667B"/>
    <w:rsid w:val="00311A71"/>
    <w:rsid w:val="00453568"/>
    <w:rsid w:val="006C51A0"/>
    <w:rsid w:val="007517B7"/>
    <w:rsid w:val="00935587"/>
    <w:rsid w:val="00A52A35"/>
    <w:rsid w:val="00B0034A"/>
    <w:rsid w:val="00D955ED"/>
    <w:rsid w:val="00F3333D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CC419-D702-4EE3-B409-33CC36E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11A7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35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9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35831;&#23558;&#31616;&#21382;&#20197;&#38468;&#20214;&#24418;&#24335;&#21457;&#36865;&#33267;%20zhangsongy@sinoocean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3C65-3209-4E57-A3AB-02F7E5B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张嵩悦</dc:creator>
  <cp:keywords/>
  <dc:description/>
  <cp:lastModifiedBy>张嵩悦</cp:lastModifiedBy>
  <cp:revision>4</cp:revision>
  <dcterms:created xsi:type="dcterms:W3CDTF">2022-05-30T07:06:00Z</dcterms:created>
  <dcterms:modified xsi:type="dcterms:W3CDTF">2022-05-30T08:40:00Z</dcterms:modified>
</cp:coreProperties>
</file>