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汐泰投资：期待您登上我们这列成长的快车</w:t>
      </w: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招聘职位：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研究员</w:t>
      </w: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招聘人数：2~3名</w:t>
      </w: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工作地点：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上海/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广州</w:t>
      </w: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  <w:t>工作时间：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09:00-11:30; 13:00-17:00</w:t>
      </w: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关于我们：</w:t>
      </w:r>
    </w:p>
    <w:p>
      <w:pPr>
        <w:autoSpaceDE w:val="0"/>
        <w:autoSpaceDN w:val="0"/>
        <w:adjustRightInd w:val="0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我们是一家快速成长的私募证券投资公司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，管理规模近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100亿。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  <w:t>核心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  <w:t>人物来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自知名公募基金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经理，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曾荣获5年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期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股票基金金牛奖。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2020年我们荣获英华奖三年期最佳私募投资经理奖，首届新财富最佳私募投资经理等诸多奖项。我们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投研团队超过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10人，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汇聚了业绩优秀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投资经理，及来自海内外一流名校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快速成长的研究团队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们专注于基本面驱动的成长股投资，认为“基本面决定企业内在价值并决定中长期股价，通过基本面深入研究可以获取超额收益”。我们看重新人培养和价值观统一，是一个师傅带徒弟的学习型组织。我们乐于和您分享公司成长果实，期待您的加入！</w:t>
      </w: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我们心目中的您：</w:t>
      </w: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1）对证券研究充满热情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2）喜欢并坚持独立思考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有悟性，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善于学习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一些基础要求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我们希望您是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来自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海外或国内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Top 20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重点院校的硕士，但不介意您所学专业背景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autoSpaceDE w:val="0"/>
        <w:autoSpaceDN w:val="0"/>
        <w:adjustRightInd w:val="0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汐泰为您提供：</w:t>
      </w:r>
    </w:p>
    <w:p>
      <w:pPr>
        <w:numPr>
          <w:ilvl w:val="0"/>
          <w:numId w:val="0"/>
        </w:numPr>
        <w:autoSpaceDE w:val="0"/>
        <w:autoSpaceDN w:val="0"/>
        <w:adjustRightInd w:val="0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快速成长的机会；</w:t>
      </w:r>
    </w:p>
    <w:p>
      <w:pPr>
        <w:numPr>
          <w:ilvl w:val="0"/>
          <w:numId w:val="0"/>
        </w:numPr>
        <w:autoSpaceDE w:val="0"/>
        <w:autoSpaceDN w:val="0"/>
        <w:adjustRightInd w:val="0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有竞争力的薪资+激励，及员工福利；</w:t>
      </w:r>
    </w:p>
    <w:p>
      <w:pPr>
        <w:numPr>
          <w:ilvl w:val="0"/>
          <w:numId w:val="0"/>
        </w:numPr>
        <w:autoSpaceDE w:val="0"/>
        <w:autoSpaceDN w:val="0"/>
        <w:adjustRightInd w:val="0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现实个人价值的平台。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2240" w:h="15840"/>
      <w:pgMar w:top="958" w:right="1134" w:bottom="958" w:left="1134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ppleSystemUIFont">
    <w:altName w:val="Calibri"/>
    <w:panose1 w:val="020B0604020202020204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E4"/>
    <w:rsid w:val="001E36B1"/>
    <w:rsid w:val="00DE16D5"/>
    <w:rsid w:val="00E277E4"/>
    <w:rsid w:val="01F07EE7"/>
    <w:rsid w:val="026943E6"/>
    <w:rsid w:val="05B90A21"/>
    <w:rsid w:val="0D082958"/>
    <w:rsid w:val="0F2F7379"/>
    <w:rsid w:val="199D290D"/>
    <w:rsid w:val="1E39600B"/>
    <w:rsid w:val="1FB30F05"/>
    <w:rsid w:val="201F77E0"/>
    <w:rsid w:val="267C7D05"/>
    <w:rsid w:val="30213FF0"/>
    <w:rsid w:val="34EF6BCC"/>
    <w:rsid w:val="367347B1"/>
    <w:rsid w:val="3D2811D8"/>
    <w:rsid w:val="3EF148DE"/>
    <w:rsid w:val="402F37B0"/>
    <w:rsid w:val="40BD7C91"/>
    <w:rsid w:val="45626E3D"/>
    <w:rsid w:val="46292B0B"/>
    <w:rsid w:val="4DF37AC1"/>
    <w:rsid w:val="4E7C3441"/>
    <w:rsid w:val="4F8D27EB"/>
    <w:rsid w:val="504904BC"/>
    <w:rsid w:val="56E801CC"/>
    <w:rsid w:val="58ED5F30"/>
    <w:rsid w:val="5B565831"/>
    <w:rsid w:val="60945A6D"/>
    <w:rsid w:val="61E64E8C"/>
    <w:rsid w:val="62733988"/>
    <w:rsid w:val="65E6591C"/>
    <w:rsid w:val="66296F59"/>
    <w:rsid w:val="6644725E"/>
    <w:rsid w:val="70B831BF"/>
    <w:rsid w:val="710C7C72"/>
    <w:rsid w:val="73260149"/>
    <w:rsid w:val="75B409B6"/>
    <w:rsid w:val="76D17A6A"/>
    <w:rsid w:val="772D59FB"/>
    <w:rsid w:val="78184EEC"/>
    <w:rsid w:val="783A7F42"/>
    <w:rsid w:val="7A86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TotalTime>20</TotalTime>
  <ScaleCrop>false</ScaleCrop>
  <LinksUpToDate>false</LinksUpToDate>
  <CharactersWithSpaces>314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2020-03-16T15:36:00Z</dcterms:created>
  <dc:creator>zb847</dc:creator>
  <cp:lastModifiedBy>阿杜</cp:lastModifiedBy>
  <dcterms:modified xsi:type="dcterms:W3CDTF">2021-02-03T02:36:17Z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